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9D7E64" w14:textId="24EA6461" w:rsidR="00BC5A62" w:rsidRDefault="00BC5A62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8240" behindDoc="1" locked="0" layoutInCell="1" allowOverlap="1" wp14:anchorId="00617912" wp14:editId="4EBEE131">
            <wp:simplePos x="0" y="0"/>
            <wp:positionH relativeFrom="margin">
              <wp:posOffset>2308860</wp:posOffset>
            </wp:positionH>
            <wp:positionV relativeFrom="paragraph">
              <wp:posOffset>215900</wp:posOffset>
            </wp:positionV>
            <wp:extent cx="712470" cy="410845"/>
            <wp:effectExtent l="0" t="38100" r="0" b="46355"/>
            <wp:wrapTight wrapText="bothSides">
              <wp:wrapPolygon edited="0">
                <wp:start x="5198" y="-2003"/>
                <wp:lineTo x="2888" y="0"/>
                <wp:lineTo x="1155" y="7011"/>
                <wp:lineTo x="1733" y="16025"/>
                <wp:lineTo x="4620" y="21032"/>
                <wp:lineTo x="5198" y="23036"/>
                <wp:lineTo x="12128" y="23036"/>
                <wp:lineTo x="12706" y="21032"/>
                <wp:lineTo x="15594" y="16025"/>
                <wp:lineTo x="16171" y="9014"/>
                <wp:lineTo x="14439" y="0"/>
                <wp:lineTo x="12128" y="-2003"/>
                <wp:lineTo x="5198" y="-2003"/>
              </wp:wrapPolygon>
            </wp:wrapTight>
            <wp:docPr id="11" name="Diagram 1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967DD38" w14:textId="3A0D2252" w:rsidR="00D16606" w:rsidRPr="008635FA" w:rsidRDefault="00FA6F2C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8635FA">
        <w:rPr>
          <w:rFonts w:ascii="Times New Roman" w:hAnsi="Times New Roman" w:cs="Times New Roman"/>
          <w:b/>
          <w:bCs/>
          <w:sz w:val="28"/>
          <w:szCs w:val="28"/>
        </w:rPr>
        <w:t xml:space="preserve">Constanta </w:t>
      </w:r>
      <w:proofErr w:type="spellStart"/>
      <w:r w:rsidRPr="008635FA">
        <w:rPr>
          <w:rFonts w:ascii="Times New Roman" w:hAnsi="Times New Roman" w:cs="Times New Roman"/>
          <w:b/>
          <w:bCs/>
          <w:sz w:val="28"/>
          <w:szCs w:val="28"/>
        </w:rPr>
        <w:t>lui</w:t>
      </w:r>
      <w:proofErr w:type="spellEnd"/>
      <w:r w:rsidRPr="008635FA">
        <w:rPr>
          <w:rFonts w:ascii="Times New Roman" w:hAnsi="Times New Roman" w:cs="Times New Roman"/>
          <w:b/>
          <w:bCs/>
          <w:sz w:val="28"/>
          <w:szCs w:val="28"/>
        </w:rPr>
        <w:t xml:space="preserve"> Feigenbaum</w:t>
      </w:r>
      <w:r w:rsidR="00931D67" w:rsidRPr="008635F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3FC13E7D" w14:textId="77777777" w:rsidR="00BC5A62" w:rsidRDefault="00BC5A62">
      <w:pPr>
        <w:rPr>
          <w:rFonts w:ascii="Cambria Math" w:hAnsi="Cambria Math" w:cs="Cambria Math"/>
        </w:rPr>
      </w:pPr>
    </w:p>
    <w:p w14:paraId="10F76ED8" w14:textId="55C399F4" w:rsidR="00931D67" w:rsidRPr="00931D67" w:rsidRDefault="00931D67" w:rsidP="00931D67">
      <w:pPr>
        <w:jc w:val="both"/>
        <w:rPr>
          <w:rFonts w:ascii="Times New Roman" w:hAnsi="Times New Roman" w:cs="Times New Roman"/>
        </w:rPr>
      </w:pPr>
      <w:r w:rsidRPr="00931D67">
        <w:rPr>
          <w:rFonts w:ascii="Times New Roman" w:hAnsi="Times New Roman" w:cs="Times New Roman"/>
        </w:rPr>
        <w:t xml:space="preserve">Prima </w:t>
      </w:r>
      <w:proofErr w:type="spellStart"/>
      <w:r w:rsidRPr="00931D67">
        <w:rPr>
          <w:rFonts w:ascii="Times New Roman" w:hAnsi="Times New Roman" w:cs="Times New Roman"/>
        </w:rPr>
        <w:t>constantă</w:t>
      </w:r>
      <w:proofErr w:type="spellEnd"/>
      <w:r w:rsidRPr="00931D67">
        <w:rPr>
          <w:rFonts w:ascii="Times New Roman" w:hAnsi="Times New Roman" w:cs="Times New Roman"/>
        </w:rPr>
        <w:t xml:space="preserve"> a </w:t>
      </w:r>
      <w:proofErr w:type="spellStart"/>
      <w:r w:rsidRPr="00931D67">
        <w:rPr>
          <w:rFonts w:ascii="Times New Roman" w:hAnsi="Times New Roman" w:cs="Times New Roman"/>
        </w:rPr>
        <w:t>lui</w:t>
      </w:r>
      <w:proofErr w:type="spellEnd"/>
      <w:r w:rsidRPr="00931D67">
        <w:rPr>
          <w:rFonts w:ascii="Times New Roman" w:hAnsi="Times New Roman" w:cs="Times New Roman"/>
        </w:rPr>
        <w:t xml:space="preserve"> Feigenbaum, </w:t>
      </w:r>
      <w:proofErr w:type="spellStart"/>
      <w:r w:rsidRPr="00931D67">
        <w:rPr>
          <w:rFonts w:ascii="Times New Roman" w:hAnsi="Times New Roman" w:cs="Times New Roman"/>
        </w:rPr>
        <w:t>notată</w:t>
      </w:r>
      <w:proofErr w:type="spellEnd"/>
      <w:r w:rsidRPr="00931D67">
        <w:rPr>
          <w:rFonts w:ascii="Times New Roman" w:hAnsi="Times New Roman" w:cs="Times New Roman"/>
        </w:rPr>
        <w:t xml:space="preserve"> de </w:t>
      </w:r>
      <w:proofErr w:type="spellStart"/>
      <w:r w:rsidRPr="00931D67">
        <w:rPr>
          <w:rFonts w:ascii="Times New Roman" w:hAnsi="Times New Roman" w:cs="Times New Roman"/>
        </w:rPr>
        <w:t>obicei</w:t>
      </w:r>
      <w:proofErr w:type="spellEnd"/>
      <w:r w:rsidRPr="00931D67">
        <w:rPr>
          <w:rFonts w:ascii="Times New Roman" w:hAnsi="Times New Roman" w:cs="Times New Roman"/>
        </w:rPr>
        <w:t xml:space="preserve"> cu (</w:t>
      </w:r>
      <w:r w:rsidRPr="00931D67">
        <w:rPr>
          <w:rFonts w:ascii="Cambria Math" w:hAnsi="Cambria Math" w:cs="Cambria Math"/>
        </w:rPr>
        <w:t>𝛿</w:t>
      </w:r>
      <w:r w:rsidRPr="00931D67">
        <w:rPr>
          <w:rFonts w:ascii="Times New Roman" w:hAnsi="Times New Roman" w:cs="Times New Roman"/>
        </w:rPr>
        <w:t xml:space="preserve">), </w:t>
      </w:r>
      <w:proofErr w:type="spellStart"/>
      <w:r w:rsidRPr="00931D67">
        <w:rPr>
          <w:rFonts w:ascii="Times New Roman" w:hAnsi="Times New Roman" w:cs="Times New Roman"/>
        </w:rPr>
        <w:t>este</w:t>
      </w:r>
      <w:proofErr w:type="spellEnd"/>
      <w:r w:rsidRPr="00931D67">
        <w:rPr>
          <w:rFonts w:ascii="Times New Roman" w:hAnsi="Times New Roman" w:cs="Times New Roman"/>
        </w:rPr>
        <w:t xml:space="preserve"> un </w:t>
      </w:r>
      <w:proofErr w:type="spellStart"/>
      <w:r w:rsidRPr="00931D67">
        <w:rPr>
          <w:rFonts w:ascii="Times New Roman" w:hAnsi="Times New Roman" w:cs="Times New Roman"/>
        </w:rPr>
        <w:t>număr</w:t>
      </w:r>
      <w:proofErr w:type="spellEnd"/>
      <w:r w:rsidRPr="00931D67">
        <w:rPr>
          <w:rFonts w:ascii="Times New Roman" w:hAnsi="Times New Roman" w:cs="Times New Roman"/>
        </w:rPr>
        <w:t xml:space="preserve"> universal </w:t>
      </w:r>
      <w:proofErr w:type="spellStart"/>
      <w:r w:rsidRPr="00931D67">
        <w:rPr>
          <w:rFonts w:ascii="Times New Roman" w:hAnsi="Times New Roman" w:cs="Times New Roman"/>
        </w:rPr>
        <w:t>în</w:t>
      </w:r>
      <w:proofErr w:type="spellEnd"/>
      <w:r w:rsidRPr="00931D67">
        <w:rPr>
          <w:rFonts w:ascii="Times New Roman" w:hAnsi="Times New Roman" w:cs="Times New Roman"/>
        </w:rPr>
        <w:t xml:space="preserve"> </w:t>
      </w:r>
      <w:proofErr w:type="spellStart"/>
      <w:r w:rsidRPr="00931D67">
        <w:rPr>
          <w:rFonts w:ascii="Times New Roman" w:hAnsi="Times New Roman" w:cs="Times New Roman"/>
        </w:rPr>
        <w:t>teoria</w:t>
      </w:r>
      <w:proofErr w:type="spellEnd"/>
      <w:r w:rsidRPr="00931D67">
        <w:rPr>
          <w:rFonts w:ascii="Times New Roman" w:hAnsi="Times New Roman" w:cs="Times New Roman"/>
        </w:rPr>
        <w:t xml:space="preserve"> </w:t>
      </w:r>
      <w:proofErr w:type="spellStart"/>
      <w:r w:rsidRPr="00931D67">
        <w:rPr>
          <w:rFonts w:ascii="Times New Roman" w:hAnsi="Times New Roman" w:cs="Times New Roman"/>
        </w:rPr>
        <w:t>haosului</w:t>
      </w:r>
      <w:proofErr w:type="spellEnd"/>
      <w:r w:rsidRPr="00931D67">
        <w:rPr>
          <w:rFonts w:ascii="Times New Roman" w:hAnsi="Times New Roman" w:cs="Times New Roman"/>
        </w:rPr>
        <w:t xml:space="preserve">, cu o </w:t>
      </w:r>
      <w:proofErr w:type="spellStart"/>
      <w:r w:rsidRPr="00931D67">
        <w:rPr>
          <w:rFonts w:ascii="Times New Roman" w:hAnsi="Times New Roman" w:cs="Times New Roman"/>
        </w:rPr>
        <w:t>valoare</w:t>
      </w:r>
      <w:proofErr w:type="spellEnd"/>
      <w:r w:rsidRPr="00931D67">
        <w:rPr>
          <w:rFonts w:ascii="Times New Roman" w:hAnsi="Times New Roman" w:cs="Times New Roman"/>
        </w:rPr>
        <w:t xml:space="preserve"> </w:t>
      </w:r>
      <w:proofErr w:type="spellStart"/>
      <w:r w:rsidRPr="00931D67">
        <w:rPr>
          <w:rFonts w:ascii="Times New Roman" w:hAnsi="Times New Roman" w:cs="Times New Roman"/>
        </w:rPr>
        <w:t>aproximativă</w:t>
      </w:r>
      <w:proofErr w:type="spellEnd"/>
      <w:r w:rsidRPr="00931D67">
        <w:rPr>
          <w:rFonts w:ascii="Times New Roman" w:hAnsi="Times New Roman" w:cs="Times New Roman"/>
        </w:rPr>
        <w:t xml:space="preserve"> de 4,6692016091.... </w:t>
      </w:r>
      <w:proofErr w:type="spellStart"/>
      <w:r w:rsidRPr="00931D67">
        <w:rPr>
          <w:rFonts w:ascii="Times New Roman" w:hAnsi="Times New Roman" w:cs="Times New Roman"/>
        </w:rPr>
        <w:t>Aceasta</w:t>
      </w:r>
      <w:proofErr w:type="spellEnd"/>
      <w:r w:rsidRPr="00931D67">
        <w:rPr>
          <w:rFonts w:ascii="Times New Roman" w:hAnsi="Times New Roman" w:cs="Times New Roman"/>
        </w:rPr>
        <w:t xml:space="preserve"> </w:t>
      </w:r>
      <w:proofErr w:type="spellStart"/>
      <w:r w:rsidRPr="00931D67">
        <w:rPr>
          <w:rFonts w:ascii="Times New Roman" w:hAnsi="Times New Roman" w:cs="Times New Roman"/>
        </w:rPr>
        <w:t>reprezintă</w:t>
      </w:r>
      <w:proofErr w:type="spellEnd"/>
      <w:r w:rsidRPr="00931D67">
        <w:rPr>
          <w:rFonts w:ascii="Times New Roman" w:hAnsi="Times New Roman" w:cs="Times New Roman"/>
        </w:rPr>
        <w:t xml:space="preserve"> </w:t>
      </w:r>
      <w:proofErr w:type="spellStart"/>
      <w:r w:rsidRPr="00931D67">
        <w:rPr>
          <w:rFonts w:ascii="Times New Roman" w:hAnsi="Times New Roman" w:cs="Times New Roman"/>
        </w:rPr>
        <w:t>limita</w:t>
      </w:r>
      <w:proofErr w:type="spellEnd"/>
      <w:r w:rsidRPr="00931D67">
        <w:rPr>
          <w:rFonts w:ascii="Times New Roman" w:hAnsi="Times New Roman" w:cs="Times New Roman"/>
        </w:rPr>
        <w:t xml:space="preserve"> </w:t>
      </w:r>
      <w:proofErr w:type="spellStart"/>
      <w:r w:rsidRPr="00931D67">
        <w:rPr>
          <w:rFonts w:ascii="Times New Roman" w:hAnsi="Times New Roman" w:cs="Times New Roman"/>
        </w:rPr>
        <w:t>raportului</w:t>
      </w:r>
      <w:proofErr w:type="spellEnd"/>
      <w:r w:rsidRPr="00931D67">
        <w:rPr>
          <w:rFonts w:ascii="Times New Roman" w:hAnsi="Times New Roman" w:cs="Times New Roman"/>
        </w:rPr>
        <w:t xml:space="preserve"> </w:t>
      </w:r>
      <w:proofErr w:type="spellStart"/>
      <w:r w:rsidRPr="00931D67">
        <w:rPr>
          <w:rFonts w:ascii="Times New Roman" w:hAnsi="Times New Roman" w:cs="Times New Roman"/>
        </w:rPr>
        <w:t>dintre</w:t>
      </w:r>
      <w:proofErr w:type="spellEnd"/>
      <w:r w:rsidRPr="00931D67">
        <w:rPr>
          <w:rFonts w:ascii="Times New Roman" w:hAnsi="Times New Roman" w:cs="Times New Roman"/>
        </w:rPr>
        <w:t xml:space="preserve"> </w:t>
      </w:r>
      <w:proofErr w:type="spellStart"/>
      <w:r w:rsidRPr="00931D67">
        <w:rPr>
          <w:rFonts w:ascii="Times New Roman" w:hAnsi="Times New Roman" w:cs="Times New Roman"/>
        </w:rPr>
        <w:t>distanțele</w:t>
      </w:r>
      <w:proofErr w:type="spellEnd"/>
      <w:r w:rsidRPr="00931D67">
        <w:rPr>
          <w:rFonts w:ascii="Times New Roman" w:hAnsi="Times New Roman" w:cs="Times New Roman"/>
        </w:rPr>
        <w:t xml:space="preserve"> a </w:t>
      </w:r>
      <w:proofErr w:type="spellStart"/>
      <w:r w:rsidRPr="00931D67">
        <w:rPr>
          <w:rFonts w:ascii="Times New Roman" w:hAnsi="Times New Roman" w:cs="Times New Roman"/>
        </w:rPr>
        <w:t>două</w:t>
      </w:r>
      <w:proofErr w:type="spellEnd"/>
      <w:r w:rsidRPr="00931D67">
        <w:rPr>
          <w:rFonts w:ascii="Times New Roman" w:hAnsi="Times New Roman" w:cs="Times New Roman"/>
        </w:rPr>
        <w:t xml:space="preserve"> </w:t>
      </w:r>
      <w:proofErr w:type="spellStart"/>
      <w:r w:rsidRPr="00931D67">
        <w:rPr>
          <w:rFonts w:ascii="Times New Roman" w:hAnsi="Times New Roman" w:cs="Times New Roman"/>
        </w:rPr>
        <w:t>bifurcații</w:t>
      </w:r>
      <w:proofErr w:type="spellEnd"/>
      <w:r w:rsidRPr="00931D67">
        <w:rPr>
          <w:rFonts w:ascii="Times New Roman" w:hAnsi="Times New Roman" w:cs="Times New Roman"/>
        </w:rPr>
        <w:t xml:space="preserve"> </w:t>
      </w:r>
      <w:proofErr w:type="spellStart"/>
      <w:r w:rsidRPr="00931D67">
        <w:rPr>
          <w:rFonts w:ascii="Times New Roman" w:hAnsi="Times New Roman" w:cs="Times New Roman"/>
        </w:rPr>
        <w:t>succesive</w:t>
      </w:r>
      <w:proofErr w:type="spellEnd"/>
      <w:r w:rsidRPr="00931D67">
        <w:rPr>
          <w:rFonts w:ascii="Times New Roman" w:hAnsi="Times New Roman" w:cs="Times New Roman"/>
        </w:rPr>
        <w:t xml:space="preserve"> (</w:t>
      </w:r>
      <w:proofErr w:type="spellStart"/>
      <w:r w:rsidRPr="00931D67">
        <w:rPr>
          <w:rFonts w:ascii="Times New Roman" w:hAnsi="Times New Roman" w:cs="Times New Roman"/>
        </w:rPr>
        <w:t>dublări</w:t>
      </w:r>
      <w:proofErr w:type="spellEnd"/>
      <w:r w:rsidRPr="00931D67">
        <w:rPr>
          <w:rFonts w:ascii="Times New Roman" w:hAnsi="Times New Roman" w:cs="Times New Roman"/>
        </w:rPr>
        <w:t xml:space="preserve"> de </w:t>
      </w:r>
      <w:proofErr w:type="spellStart"/>
      <w:r w:rsidRPr="00931D67">
        <w:rPr>
          <w:rFonts w:ascii="Times New Roman" w:hAnsi="Times New Roman" w:cs="Times New Roman"/>
        </w:rPr>
        <w:t>perioadă</w:t>
      </w:r>
      <w:proofErr w:type="spellEnd"/>
      <w:r w:rsidRPr="00931D67">
        <w:rPr>
          <w:rFonts w:ascii="Times New Roman" w:hAnsi="Times New Roman" w:cs="Times New Roman"/>
        </w:rPr>
        <w:t xml:space="preserve">) </w:t>
      </w:r>
      <w:proofErr w:type="spellStart"/>
      <w:r w:rsidRPr="00931D67">
        <w:rPr>
          <w:rFonts w:ascii="Times New Roman" w:hAnsi="Times New Roman" w:cs="Times New Roman"/>
        </w:rPr>
        <w:t>în</w:t>
      </w:r>
      <w:proofErr w:type="spellEnd"/>
      <w:r w:rsidRPr="00931D67">
        <w:rPr>
          <w:rFonts w:ascii="Times New Roman" w:hAnsi="Times New Roman" w:cs="Times New Roman"/>
        </w:rPr>
        <w:t xml:space="preserve"> </w:t>
      </w:r>
      <w:proofErr w:type="spellStart"/>
      <w:r w:rsidRPr="00931D67">
        <w:rPr>
          <w:rFonts w:ascii="Times New Roman" w:hAnsi="Times New Roman" w:cs="Times New Roman"/>
        </w:rPr>
        <w:t>sistemele</w:t>
      </w:r>
      <w:proofErr w:type="spellEnd"/>
      <w:r w:rsidRPr="00931D67">
        <w:rPr>
          <w:rFonts w:ascii="Times New Roman" w:hAnsi="Times New Roman" w:cs="Times New Roman"/>
        </w:rPr>
        <w:t xml:space="preserve"> </w:t>
      </w:r>
      <w:proofErr w:type="spellStart"/>
      <w:r w:rsidRPr="00931D67">
        <w:rPr>
          <w:rFonts w:ascii="Times New Roman" w:hAnsi="Times New Roman" w:cs="Times New Roman"/>
        </w:rPr>
        <w:t>neliniare</w:t>
      </w:r>
      <w:proofErr w:type="spellEnd"/>
      <w:r w:rsidRPr="00931D67">
        <w:rPr>
          <w:rFonts w:ascii="Times New Roman" w:hAnsi="Times New Roman" w:cs="Times New Roman"/>
        </w:rPr>
        <w:t xml:space="preserve">, </w:t>
      </w:r>
      <w:proofErr w:type="spellStart"/>
      <w:r w:rsidRPr="00931D67">
        <w:rPr>
          <w:rFonts w:ascii="Times New Roman" w:hAnsi="Times New Roman" w:cs="Times New Roman"/>
        </w:rPr>
        <w:t>marcând</w:t>
      </w:r>
      <w:proofErr w:type="spellEnd"/>
      <w:r w:rsidRPr="00931D67">
        <w:rPr>
          <w:rFonts w:ascii="Times New Roman" w:hAnsi="Times New Roman" w:cs="Times New Roman"/>
        </w:rPr>
        <w:t xml:space="preserve"> </w:t>
      </w:r>
      <w:proofErr w:type="spellStart"/>
      <w:r w:rsidRPr="00931D67">
        <w:rPr>
          <w:rFonts w:ascii="Times New Roman" w:hAnsi="Times New Roman" w:cs="Times New Roman"/>
        </w:rPr>
        <w:t>viteza</w:t>
      </w:r>
      <w:proofErr w:type="spellEnd"/>
      <w:r w:rsidRPr="00931D67">
        <w:rPr>
          <w:rFonts w:ascii="Times New Roman" w:hAnsi="Times New Roman" w:cs="Times New Roman"/>
        </w:rPr>
        <w:t xml:space="preserve"> cu care un </w:t>
      </w:r>
      <w:proofErr w:type="spellStart"/>
      <w:r w:rsidRPr="00931D67">
        <w:rPr>
          <w:rFonts w:ascii="Times New Roman" w:hAnsi="Times New Roman" w:cs="Times New Roman"/>
        </w:rPr>
        <w:t>sistem</w:t>
      </w:r>
      <w:proofErr w:type="spellEnd"/>
      <w:r w:rsidRPr="00931D67">
        <w:rPr>
          <w:rFonts w:ascii="Times New Roman" w:hAnsi="Times New Roman" w:cs="Times New Roman"/>
        </w:rPr>
        <w:t xml:space="preserve"> </w:t>
      </w:r>
      <w:proofErr w:type="spellStart"/>
      <w:r w:rsidRPr="00931D67">
        <w:rPr>
          <w:rFonts w:ascii="Times New Roman" w:hAnsi="Times New Roman" w:cs="Times New Roman"/>
        </w:rPr>
        <w:t>trece</w:t>
      </w:r>
      <w:proofErr w:type="spellEnd"/>
      <w:r w:rsidRPr="00931D67">
        <w:rPr>
          <w:rFonts w:ascii="Times New Roman" w:hAnsi="Times New Roman" w:cs="Times New Roman"/>
        </w:rPr>
        <w:t xml:space="preserve"> de la </w:t>
      </w:r>
      <w:proofErr w:type="spellStart"/>
      <w:r w:rsidRPr="00931D67">
        <w:rPr>
          <w:rFonts w:ascii="Times New Roman" w:hAnsi="Times New Roman" w:cs="Times New Roman"/>
        </w:rPr>
        <w:t>comportament</w:t>
      </w:r>
      <w:proofErr w:type="spellEnd"/>
      <w:r w:rsidRPr="00931D67">
        <w:rPr>
          <w:rFonts w:ascii="Times New Roman" w:hAnsi="Times New Roman" w:cs="Times New Roman"/>
        </w:rPr>
        <w:t xml:space="preserve"> periodic la </w:t>
      </w:r>
      <w:proofErr w:type="spellStart"/>
      <w:r w:rsidRPr="00931D67">
        <w:rPr>
          <w:rFonts w:ascii="Times New Roman" w:hAnsi="Times New Roman" w:cs="Times New Roman"/>
        </w:rPr>
        <w:t>haos</w:t>
      </w:r>
      <w:proofErr w:type="spellEnd"/>
      <w:r w:rsidRPr="00931D67">
        <w:rPr>
          <w:rFonts w:ascii="Times New Roman" w:hAnsi="Times New Roman" w:cs="Times New Roman"/>
        </w:rPr>
        <w:t>.</w:t>
      </w:r>
    </w:p>
    <w:p w14:paraId="01A34D5A" w14:textId="1251FD82" w:rsidR="00FA6F2C" w:rsidRDefault="00FA6F2C" w:rsidP="00FA6F2C">
      <w:pPr>
        <w:jc w:val="both"/>
        <w:rPr>
          <w:rFonts w:ascii="Times New Roman" w:hAnsi="Times New Roman" w:cs="Times New Roman"/>
        </w:rPr>
      </w:pPr>
      <w:proofErr w:type="spellStart"/>
      <w:r w:rsidRPr="00FA6F2C">
        <w:rPr>
          <w:rFonts w:ascii="Times New Roman" w:hAnsi="Times New Roman" w:cs="Times New Roman"/>
        </w:rPr>
        <w:t>Constantele</w:t>
      </w:r>
      <w:proofErr w:type="spellEnd"/>
      <w:r w:rsidRPr="00FA6F2C">
        <w:rPr>
          <w:rFonts w:ascii="Times New Roman" w:hAnsi="Times New Roman" w:cs="Times New Roman"/>
        </w:rPr>
        <w:t xml:space="preserve"> </w:t>
      </w:r>
      <w:proofErr w:type="spellStart"/>
      <w:r w:rsidRPr="00FA6F2C">
        <w:rPr>
          <w:rFonts w:ascii="Times New Roman" w:hAnsi="Times New Roman" w:cs="Times New Roman"/>
        </w:rPr>
        <w:t>lui</w:t>
      </w:r>
      <w:proofErr w:type="spellEnd"/>
      <w:r w:rsidRPr="00FA6F2C">
        <w:rPr>
          <w:rFonts w:ascii="Times New Roman" w:hAnsi="Times New Roman" w:cs="Times New Roman"/>
        </w:rPr>
        <w:t xml:space="preserve"> Feigenbaum</w:t>
      </w:r>
      <w:r w:rsidR="00931D67">
        <w:rPr>
          <w:rFonts w:ascii="Times New Roman" w:hAnsi="Times New Roman" w:cs="Times New Roman"/>
        </w:rPr>
        <w:t xml:space="preserve"> </w:t>
      </w:r>
      <w:r w:rsidR="00931D67" w:rsidRPr="00931D67">
        <w:rPr>
          <w:rFonts w:ascii="Times New Roman" w:hAnsi="Times New Roman" w:cs="Times New Roman"/>
        </w:rPr>
        <w:t>(</w:t>
      </w:r>
      <w:r w:rsidR="00931D67" w:rsidRPr="00931D67">
        <w:rPr>
          <w:rFonts w:ascii="Cambria Math" w:hAnsi="Cambria Math" w:cs="Cambria Math"/>
        </w:rPr>
        <w:t>𝛿</w:t>
      </w:r>
      <w:r w:rsidR="00931D67" w:rsidRPr="00931D67">
        <w:rPr>
          <w:rFonts w:ascii="Times New Roman" w:hAnsi="Times New Roman" w:cs="Times New Roman"/>
        </w:rPr>
        <w:t xml:space="preserve"> = 4.6692 </w:t>
      </w:r>
      <w:proofErr w:type="spellStart"/>
      <w:r w:rsidR="00931D67" w:rsidRPr="00931D67">
        <w:rPr>
          <w:rFonts w:ascii="Times New Roman" w:hAnsi="Times New Roman" w:cs="Times New Roman"/>
        </w:rPr>
        <w:t>și</w:t>
      </w:r>
      <w:proofErr w:type="spellEnd"/>
      <w:r w:rsidR="00931D67" w:rsidRPr="00931D67">
        <w:rPr>
          <w:rFonts w:ascii="Times New Roman" w:hAnsi="Times New Roman" w:cs="Times New Roman"/>
        </w:rPr>
        <w:t xml:space="preserve"> </w:t>
      </w:r>
      <w:r w:rsidR="00931D67" w:rsidRPr="00931D67">
        <w:rPr>
          <w:rFonts w:ascii="Cambria Math" w:hAnsi="Cambria Math" w:cs="Cambria Math"/>
        </w:rPr>
        <w:t>𝛼</w:t>
      </w:r>
      <w:r w:rsidR="00931D67" w:rsidRPr="00931D67">
        <w:rPr>
          <w:rFonts w:ascii="Times New Roman" w:hAnsi="Times New Roman" w:cs="Times New Roman"/>
        </w:rPr>
        <w:t xml:space="preserve"> = 2.5029)</w:t>
      </w:r>
      <w:r w:rsidRPr="00FA6F2C">
        <w:rPr>
          <w:rFonts w:ascii="Times New Roman" w:hAnsi="Times New Roman" w:cs="Times New Roman"/>
        </w:rPr>
        <w:t xml:space="preserve">, </w:t>
      </w:r>
      <w:proofErr w:type="spellStart"/>
      <w:r w:rsidRPr="00FA6F2C">
        <w:rPr>
          <w:rFonts w:ascii="Times New Roman" w:hAnsi="Times New Roman" w:cs="Times New Roman"/>
        </w:rPr>
        <w:t>descoperite</w:t>
      </w:r>
      <w:proofErr w:type="spellEnd"/>
      <w:r w:rsidRPr="00FA6F2C">
        <w:rPr>
          <w:rFonts w:ascii="Times New Roman" w:hAnsi="Times New Roman" w:cs="Times New Roman"/>
        </w:rPr>
        <w:t xml:space="preserve"> de </w:t>
      </w:r>
      <w:proofErr w:type="spellStart"/>
      <w:r w:rsidRPr="00FA6F2C">
        <w:rPr>
          <w:rFonts w:ascii="Times New Roman" w:hAnsi="Times New Roman" w:cs="Times New Roman"/>
        </w:rPr>
        <w:t>fizicianul</w:t>
      </w:r>
      <w:proofErr w:type="spellEnd"/>
      <w:r w:rsidRPr="00FA6F2C">
        <w:rPr>
          <w:rFonts w:ascii="Times New Roman" w:hAnsi="Times New Roman" w:cs="Times New Roman"/>
        </w:rPr>
        <w:t xml:space="preserve"> Mitchell Feigenbaum </w:t>
      </w:r>
      <w:proofErr w:type="spellStart"/>
      <w:r w:rsidRPr="00FA6F2C">
        <w:rPr>
          <w:rFonts w:ascii="Times New Roman" w:hAnsi="Times New Roman" w:cs="Times New Roman"/>
        </w:rPr>
        <w:t>în</w:t>
      </w:r>
      <w:proofErr w:type="spellEnd"/>
      <w:r w:rsidRPr="00FA6F2C">
        <w:rPr>
          <w:rFonts w:ascii="Times New Roman" w:hAnsi="Times New Roman" w:cs="Times New Roman"/>
        </w:rPr>
        <w:t xml:space="preserve"> </w:t>
      </w:r>
      <w:proofErr w:type="spellStart"/>
      <w:r w:rsidRPr="00FA6F2C">
        <w:rPr>
          <w:rFonts w:ascii="Times New Roman" w:hAnsi="Times New Roman" w:cs="Times New Roman"/>
        </w:rPr>
        <w:t>anii</w:t>
      </w:r>
      <w:proofErr w:type="spellEnd"/>
      <w:r w:rsidRPr="00FA6F2C">
        <w:rPr>
          <w:rFonts w:ascii="Times New Roman" w:hAnsi="Times New Roman" w:cs="Times New Roman"/>
        </w:rPr>
        <w:t xml:space="preserve"> '70, sunt </w:t>
      </w:r>
      <w:proofErr w:type="spellStart"/>
      <w:r w:rsidRPr="00FA6F2C">
        <w:rPr>
          <w:rFonts w:ascii="Times New Roman" w:hAnsi="Times New Roman" w:cs="Times New Roman"/>
        </w:rPr>
        <w:t>două</w:t>
      </w:r>
      <w:proofErr w:type="spellEnd"/>
      <w:r w:rsidRPr="00FA6F2C">
        <w:rPr>
          <w:rFonts w:ascii="Times New Roman" w:hAnsi="Times New Roman" w:cs="Times New Roman"/>
        </w:rPr>
        <w:t xml:space="preserve"> </w:t>
      </w:r>
      <w:proofErr w:type="spellStart"/>
      <w:r w:rsidRPr="00FA6F2C">
        <w:rPr>
          <w:rFonts w:ascii="Times New Roman" w:hAnsi="Times New Roman" w:cs="Times New Roman"/>
        </w:rPr>
        <w:t>constante</w:t>
      </w:r>
      <w:proofErr w:type="spellEnd"/>
      <w:r w:rsidRPr="00FA6F2C">
        <w:rPr>
          <w:rFonts w:ascii="Times New Roman" w:hAnsi="Times New Roman" w:cs="Times New Roman"/>
        </w:rPr>
        <w:t xml:space="preserve"> </w:t>
      </w:r>
      <w:proofErr w:type="spellStart"/>
      <w:r w:rsidRPr="00FA6F2C">
        <w:rPr>
          <w:rFonts w:ascii="Times New Roman" w:hAnsi="Times New Roman" w:cs="Times New Roman"/>
        </w:rPr>
        <w:t>matematice</w:t>
      </w:r>
      <w:proofErr w:type="spellEnd"/>
      <w:r w:rsidRPr="00FA6F2C">
        <w:rPr>
          <w:rFonts w:ascii="Times New Roman" w:hAnsi="Times New Roman" w:cs="Times New Roman"/>
        </w:rPr>
        <w:t xml:space="preserve"> care </w:t>
      </w:r>
      <w:proofErr w:type="spellStart"/>
      <w:r w:rsidRPr="00FA6F2C">
        <w:rPr>
          <w:rFonts w:ascii="Times New Roman" w:hAnsi="Times New Roman" w:cs="Times New Roman"/>
        </w:rPr>
        <w:t>cuantifică</w:t>
      </w:r>
      <w:proofErr w:type="spellEnd"/>
      <w:r w:rsidRPr="00FA6F2C">
        <w:rPr>
          <w:rFonts w:ascii="Times New Roman" w:hAnsi="Times New Roman" w:cs="Times New Roman"/>
        </w:rPr>
        <w:t xml:space="preserve"> </w:t>
      </w:r>
      <w:proofErr w:type="spellStart"/>
      <w:r w:rsidRPr="00FA6F2C">
        <w:rPr>
          <w:rFonts w:ascii="Times New Roman" w:hAnsi="Times New Roman" w:cs="Times New Roman"/>
        </w:rPr>
        <w:t>comportamentul</w:t>
      </w:r>
      <w:proofErr w:type="spellEnd"/>
      <w:r w:rsidRPr="00FA6F2C">
        <w:rPr>
          <w:rFonts w:ascii="Times New Roman" w:hAnsi="Times New Roman" w:cs="Times New Roman"/>
        </w:rPr>
        <w:t xml:space="preserve"> </w:t>
      </w:r>
      <w:proofErr w:type="spellStart"/>
      <w:r w:rsidRPr="00FA6F2C">
        <w:rPr>
          <w:rFonts w:ascii="Times New Roman" w:hAnsi="Times New Roman" w:cs="Times New Roman"/>
        </w:rPr>
        <w:t>sistemelor</w:t>
      </w:r>
      <w:proofErr w:type="spellEnd"/>
      <w:r w:rsidRPr="00FA6F2C">
        <w:rPr>
          <w:rFonts w:ascii="Times New Roman" w:hAnsi="Times New Roman" w:cs="Times New Roman"/>
        </w:rPr>
        <w:t xml:space="preserve"> </w:t>
      </w:r>
      <w:proofErr w:type="spellStart"/>
      <w:r w:rsidRPr="00FA6F2C">
        <w:rPr>
          <w:rFonts w:ascii="Times New Roman" w:hAnsi="Times New Roman" w:cs="Times New Roman"/>
        </w:rPr>
        <w:t>dinamice</w:t>
      </w:r>
      <w:proofErr w:type="spellEnd"/>
      <w:r w:rsidRPr="00FA6F2C">
        <w:rPr>
          <w:rFonts w:ascii="Times New Roman" w:hAnsi="Times New Roman" w:cs="Times New Roman"/>
        </w:rPr>
        <w:t xml:space="preserve"> </w:t>
      </w:r>
      <w:proofErr w:type="spellStart"/>
      <w:r w:rsidRPr="00FA6F2C">
        <w:rPr>
          <w:rFonts w:ascii="Times New Roman" w:hAnsi="Times New Roman" w:cs="Times New Roman"/>
        </w:rPr>
        <w:t>neliniare</w:t>
      </w:r>
      <w:proofErr w:type="spellEnd"/>
      <w:r w:rsidRPr="00FA6F2C">
        <w:rPr>
          <w:rFonts w:ascii="Times New Roman" w:hAnsi="Times New Roman" w:cs="Times New Roman"/>
        </w:rPr>
        <w:t xml:space="preserve"> </w:t>
      </w:r>
      <w:proofErr w:type="spellStart"/>
      <w:r w:rsidRPr="00FA6F2C">
        <w:rPr>
          <w:rFonts w:ascii="Times New Roman" w:hAnsi="Times New Roman" w:cs="Times New Roman"/>
        </w:rPr>
        <w:t>în</w:t>
      </w:r>
      <w:proofErr w:type="spellEnd"/>
      <w:r w:rsidRPr="00FA6F2C">
        <w:rPr>
          <w:rFonts w:ascii="Times New Roman" w:hAnsi="Times New Roman" w:cs="Times New Roman"/>
        </w:rPr>
        <w:t xml:space="preserve"> </w:t>
      </w:r>
      <w:proofErr w:type="spellStart"/>
      <w:r w:rsidRPr="00FA6F2C">
        <w:rPr>
          <w:rFonts w:ascii="Times New Roman" w:hAnsi="Times New Roman" w:cs="Times New Roman"/>
        </w:rPr>
        <w:t>tranziția</w:t>
      </w:r>
      <w:proofErr w:type="spellEnd"/>
      <w:r w:rsidRPr="00FA6F2C">
        <w:rPr>
          <w:rFonts w:ascii="Times New Roman" w:hAnsi="Times New Roman" w:cs="Times New Roman"/>
        </w:rPr>
        <w:t xml:space="preserve"> lor </w:t>
      </w:r>
      <w:proofErr w:type="spellStart"/>
      <w:r w:rsidRPr="00FA6F2C">
        <w:rPr>
          <w:rFonts w:ascii="Times New Roman" w:hAnsi="Times New Roman" w:cs="Times New Roman"/>
        </w:rPr>
        <w:t>către</w:t>
      </w:r>
      <w:proofErr w:type="spellEnd"/>
      <w:r w:rsidRPr="00FA6F2C">
        <w:rPr>
          <w:rFonts w:ascii="Times New Roman" w:hAnsi="Times New Roman" w:cs="Times New Roman"/>
        </w:rPr>
        <w:t xml:space="preserve"> </w:t>
      </w:r>
      <w:proofErr w:type="spellStart"/>
      <w:r w:rsidRPr="00FA6F2C">
        <w:rPr>
          <w:rFonts w:ascii="Times New Roman" w:hAnsi="Times New Roman" w:cs="Times New Roman"/>
        </w:rPr>
        <w:t>haos</w:t>
      </w:r>
      <w:proofErr w:type="spellEnd"/>
      <w:r w:rsidRPr="00FA6F2C">
        <w:rPr>
          <w:rFonts w:ascii="Times New Roman" w:hAnsi="Times New Roman" w:cs="Times New Roman"/>
        </w:rPr>
        <w:t xml:space="preserve"> </w:t>
      </w:r>
      <w:proofErr w:type="spellStart"/>
      <w:r w:rsidRPr="00FA6F2C">
        <w:rPr>
          <w:rFonts w:ascii="Times New Roman" w:hAnsi="Times New Roman" w:cs="Times New Roman"/>
        </w:rPr>
        <w:t>prin</w:t>
      </w:r>
      <w:proofErr w:type="spellEnd"/>
      <w:r w:rsidRPr="00FA6F2C">
        <w:rPr>
          <w:rFonts w:ascii="Times New Roman" w:hAnsi="Times New Roman" w:cs="Times New Roman"/>
        </w:rPr>
        <w:t xml:space="preserve"> "</w:t>
      </w:r>
      <w:proofErr w:type="spellStart"/>
      <w:r w:rsidRPr="00FA6F2C">
        <w:rPr>
          <w:rFonts w:ascii="Times New Roman" w:hAnsi="Times New Roman" w:cs="Times New Roman"/>
        </w:rPr>
        <w:t>dublarea</w:t>
      </w:r>
      <w:proofErr w:type="spellEnd"/>
      <w:r w:rsidRPr="00FA6F2C">
        <w:rPr>
          <w:rFonts w:ascii="Times New Roman" w:hAnsi="Times New Roman" w:cs="Times New Roman"/>
        </w:rPr>
        <w:t xml:space="preserve"> </w:t>
      </w:r>
      <w:proofErr w:type="spellStart"/>
      <w:r w:rsidRPr="00FA6F2C">
        <w:rPr>
          <w:rFonts w:ascii="Times New Roman" w:hAnsi="Times New Roman" w:cs="Times New Roman"/>
        </w:rPr>
        <w:t>perioadei</w:t>
      </w:r>
      <w:proofErr w:type="spellEnd"/>
      <w:r w:rsidRPr="00FA6F2C">
        <w:rPr>
          <w:rFonts w:ascii="Times New Roman" w:hAnsi="Times New Roman" w:cs="Times New Roman"/>
        </w:rPr>
        <w:t xml:space="preserve">". Ele sunt </w:t>
      </w:r>
      <w:proofErr w:type="spellStart"/>
      <w:r w:rsidRPr="00FA6F2C">
        <w:rPr>
          <w:rFonts w:ascii="Times New Roman" w:hAnsi="Times New Roman" w:cs="Times New Roman"/>
        </w:rPr>
        <w:t>universale</w:t>
      </w:r>
      <w:proofErr w:type="spellEnd"/>
      <w:r w:rsidRPr="00FA6F2C">
        <w:rPr>
          <w:rFonts w:ascii="Times New Roman" w:hAnsi="Times New Roman" w:cs="Times New Roman"/>
        </w:rPr>
        <w:t xml:space="preserve">, </w:t>
      </w:r>
      <w:proofErr w:type="spellStart"/>
      <w:r w:rsidRPr="00FA6F2C">
        <w:rPr>
          <w:rFonts w:ascii="Times New Roman" w:hAnsi="Times New Roman" w:cs="Times New Roman"/>
        </w:rPr>
        <w:t>aplicându</w:t>
      </w:r>
      <w:proofErr w:type="spellEnd"/>
      <w:r w:rsidRPr="00FA6F2C">
        <w:rPr>
          <w:rFonts w:ascii="Times New Roman" w:hAnsi="Times New Roman" w:cs="Times New Roman"/>
        </w:rPr>
        <w:t xml:space="preserve">-se </w:t>
      </w:r>
      <w:proofErr w:type="spellStart"/>
      <w:r w:rsidRPr="00FA6F2C">
        <w:rPr>
          <w:rFonts w:ascii="Times New Roman" w:hAnsi="Times New Roman" w:cs="Times New Roman"/>
        </w:rPr>
        <w:t>unei</w:t>
      </w:r>
      <w:proofErr w:type="spellEnd"/>
      <w:r w:rsidRPr="00FA6F2C">
        <w:rPr>
          <w:rFonts w:ascii="Times New Roman" w:hAnsi="Times New Roman" w:cs="Times New Roman"/>
        </w:rPr>
        <w:t xml:space="preserve"> </w:t>
      </w:r>
      <w:proofErr w:type="spellStart"/>
      <w:r w:rsidRPr="00FA6F2C">
        <w:rPr>
          <w:rFonts w:ascii="Times New Roman" w:hAnsi="Times New Roman" w:cs="Times New Roman"/>
        </w:rPr>
        <w:t>mari</w:t>
      </w:r>
      <w:proofErr w:type="spellEnd"/>
      <w:r w:rsidRPr="00FA6F2C">
        <w:rPr>
          <w:rFonts w:ascii="Times New Roman" w:hAnsi="Times New Roman" w:cs="Times New Roman"/>
        </w:rPr>
        <w:t xml:space="preserve"> </w:t>
      </w:r>
      <w:proofErr w:type="spellStart"/>
      <w:r w:rsidRPr="00FA6F2C">
        <w:rPr>
          <w:rFonts w:ascii="Times New Roman" w:hAnsi="Times New Roman" w:cs="Times New Roman"/>
        </w:rPr>
        <w:t>varietăți</w:t>
      </w:r>
      <w:proofErr w:type="spellEnd"/>
      <w:r w:rsidRPr="00FA6F2C">
        <w:rPr>
          <w:rFonts w:ascii="Times New Roman" w:hAnsi="Times New Roman" w:cs="Times New Roman"/>
        </w:rPr>
        <w:t xml:space="preserve"> de </w:t>
      </w:r>
      <w:proofErr w:type="spellStart"/>
      <w:r w:rsidRPr="00FA6F2C">
        <w:rPr>
          <w:rFonts w:ascii="Times New Roman" w:hAnsi="Times New Roman" w:cs="Times New Roman"/>
        </w:rPr>
        <w:t>sisteme</w:t>
      </w:r>
      <w:proofErr w:type="spellEnd"/>
      <w:r w:rsidRPr="00FA6F2C">
        <w:rPr>
          <w:rFonts w:ascii="Times New Roman" w:hAnsi="Times New Roman" w:cs="Times New Roman"/>
        </w:rPr>
        <w:t xml:space="preserve"> (precum </w:t>
      </w:r>
      <w:proofErr w:type="spellStart"/>
      <w:r w:rsidRPr="00FA6F2C">
        <w:rPr>
          <w:rFonts w:ascii="Times New Roman" w:hAnsi="Times New Roman" w:cs="Times New Roman"/>
        </w:rPr>
        <w:t>harta</w:t>
      </w:r>
      <w:proofErr w:type="spellEnd"/>
      <w:r w:rsidRPr="00FA6F2C">
        <w:rPr>
          <w:rFonts w:ascii="Times New Roman" w:hAnsi="Times New Roman" w:cs="Times New Roman"/>
        </w:rPr>
        <w:t xml:space="preserve"> </w:t>
      </w:r>
      <w:proofErr w:type="spellStart"/>
      <w:r w:rsidRPr="00FA6F2C">
        <w:rPr>
          <w:rFonts w:ascii="Times New Roman" w:hAnsi="Times New Roman" w:cs="Times New Roman"/>
        </w:rPr>
        <w:t>logistică</w:t>
      </w:r>
      <w:proofErr w:type="spellEnd"/>
      <w:r>
        <w:rPr>
          <w:rFonts w:ascii="Times New Roman" w:hAnsi="Times New Roman" w:cs="Times New Roman"/>
        </w:rPr>
        <w:t>: x</w:t>
      </w:r>
      <w:r>
        <w:rPr>
          <w:rFonts w:ascii="Times New Roman" w:hAnsi="Times New Roman" w:cs="Times New Roman"/>
          <w:vertAlign w:val="subscript"/>
        </w:rPr>
        <w:t xml:space="preserve">n+1 </w:t>
      </w:r>
      <w:r>
        <w:rPr>
          <w:rFonts w:ascii="Times New Roman" w:hAnsi="Times New Roman" w:cs="Times New Roman"/>
        </w:rPr>
        <w:t>= r</w:t>
      </w:r>
      <w:r w:rsidR="008635FA">
        <w:rPr>
          <w:rFonts w:ascii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</w:rPr>
        <w:t>x</w:t>
      </w:r>
      <w:r>
        <w:rPr>
          <w:rFonts w:ascii="Times New Roman" w:hAnsi="Times New Roman" w:cs="Times New Roman"/>
          <w:vertAlign w:val="subscript"/>
        </w:rPr>
        <w:t>n</w:t>
      </w:r>
      <w:proofErr w:type="spellEnd"/>
      <w:r>
        <w:rPr>
          <w:rFonts w:ascii="Times New Roman" w:hAnsi="Times New Roman" w:cs="Times New Roman"/>
        </w:rPr>
        <w:t>(</w:t>
      </w:r>
      <w:proofErr w:type="gramEnd"/>
      <w:r>
        <w:rPr>
          <w:rFonts w:ascii="Times New Roman" w:hAnsi="Times New Roman" w:cs="Times New Roman"/>
        </w:rPr>
        <w:t xml:space="preserve">1 – </w:t>
      </w:r>
      <w:proofErr w:type="spellStart"/>
      <w:r>
        <w:rPr>
          <w:rFonts w:ascii="Times New Roman" w:hAnsi="Times New Roman" w:cs="Times New Roman"/>
        </w:rPr>
        <w:t>x</w:t>
      </w:r>
      <w:r>
        <w:rPr>
          <w:rFonts w:ascii="Times New Roman" w:hAnsi="Times New Roman" w:cs="Times New Roman"/>
          <w:vertAlign w:val="subscript"/>
        </w:rPr>
        <w:t>n</w:t>
      </w:r>
      <w:proofErr w:type="spellEnd"/>
      <w:r>
        <w:rPr>
          <w:rFonts w:ascii="Times New Roman" w:hAnsi="Times New Roman" w:cs="Times New Roman"/>
        </w:rPr>
        <w:t>)).</w:t>
      </w:r>
    </w:p>
    <w:p w14:paraId="13957DFF" w14:textId="794C7E12" w:rsidR="00931D67" w:rsidRPr="004A4D2F" w:rsidRDefault="00931D67" w:rsidP="00FA6F2C">
      <w:pPr>
        <w:jc w:val="both"/>
        <w:rPr>
          <w:rFonts w:ascii="Times New Roman" w:hAnsi="Times New Roman" w:cs="Times New Roman"/>
          <w:lang w:val="ro-RO"/>
        </w:rPr>
      </w:pPr>
      <w:proofErr w:type="spellStart"/>
      <w:r w:rsidRPr="00931D67">
        <w:rPr>
          <w:rFonts w:ascii="Times New Roman" w:hAnsi="Times New Roman" w:cs="Times New Roman"/>
        </w:rPr>
        <w:t>Constantele</w:t>
      </w:r>
      <w:proofErr w:type="spellEnd"/>
      <w:r w:rsidRPr="00931D67">
        <w:rPr>
          <w:rFonts w:ascii="Times New Roman" w:hAnsi="Times New Roman" w:cs="Times New Roman"/>
        </w:rPr>
        <w:t xml:space="preserve"> </w:t>
      </w:r>
      <w:proofErr w:type="spellStart"/>
      <w:r w:rsidRPr="00931D67">
        <w:rPr>
          <w:rFonts w:ascii="Times New Roman" w:hAnsi="Times New Roman" w:cs="Times New Roman"/>
        </w:rPr>
        <w:t>lui</w:t>
      </w:r>
      <w:proofErr w:type="spellEnd"/>
      <w:r w:rsidRPr="00931D67">
        <w:rPr>
          <w:rFonts w:ascii="Times New Roman" w:hAnsi="Times New Roman" w:cs="Times New Roman"/>
        </w:rPr>
        <w:t xml:space="preserve"> Feigenbaum </w:t>
      </w:r>
      <w:proofErr w:type="spellStart"/>
      <w:r w:rsidRPr="00931D67">
        <w:rPr>
          <w:rFonts w:ascii="Times New Roman" w:hAnsi="Times New Roman" w:cs="Times New Roman"/>
        </w:rPr>
        <w:t>demonstrează</w:t>
      </w:r>
      <w:proofErr w:type="spellEnd"/>
      <w:r w:rsidRPr="00931D67">
        <w:rPr>
          <w:rFonts w:ascii="Times New Roman" w:hAnsi="Times New Roman" w:cs="Times New Roman"/>
        </w:rPr>
        <w:t xml:space="preserve"> </w:t>
      </w:r>
      <w:proofErr w:type="spellStart"/>
      <w:r w:rsidRPr="00931D67">
        <w:rPr>
          <w:rFonts w:ascii="Times New Roman" w:hAnsi="Times New Roman" w:cs="Times New Roman"/>
        </w:rPr>
        <w:t>universalitatea</w:t>
      </w:r>
      <w:proofErr w:type="spellEnd"/>
      <w:r w:rsidRPr="00931D67">
        <w:rPr>
          <w:rFonts w:ascii="Times New Roman" w:hAnsi="Times New Roman" w:cs="Times New Roman"/>
        </w:rPr>
        <w:t xml:space="preserve"> </w:t>
      </w:r>
      <w:proofErr w:type="spellStart"/>
      <w:r w:rsidRPr="00931D67">
        <w:rPr>
          <w:rFonts w:ascii="Times New Roman" w:hAnsi="Times New Roman" w:cs="Times New Roman"/>
        </w:rPr>
        <w:t>fenomenului</w:t>
      </w:r>
      <w:proofErr w:type="spellEnd"/>
      <w:r w:rsidRPr="00931D67">
        <w:rPr>
          <w:rFonts w:ascii="Times New Roman" w:hAnsi="Times New Roman" w:cs="Times New Roman"/>
        </w:rPr>
        <w:t xml:space="preserve">: </w:t>
      </w:r>
      <w:proofErr w:type="spellStart"/>
      <w:r w:rsidRPr="00931D67">
        <w:rPr>
          <w:rFonts w:ascii="Times New Roman" w:hAnsi="Times New Roman" w:cs="Times New Roman"/>
        </w:rPr>
        <w:t>indiferent</w:t>
      </w:r>
      <w:proofErr w:type="spellEnd"/>
      <w:r w:rsidRPr="00931D67">
        <w:rPr>
          <w:rFonts w:ascii="Times New Roman" w:hAnsi="Times New Roman" w:cs="Times New Roman"/>
        </w:rPr>
        <w:t xml:space="preserve"> de </w:t>
      </w:r>
      <w:proofErr w:type="spellStart"/>
      <w:r w:rsidRPr="00931D67">
        <w:rPr>
          <w:rFonts w:ascii="Times New Roman" w:hAnsi="Times New Roman" w:cs="Times New Roman"/>
        </w:rPr>
        <w:t>funcția</w:t>
      </w:r>
      <w:proofErr w:type="spellEnd"/>
      <w:r w:rsidRPr="00931D67">
        <w:rPr>
          <w:rFonts w:ascii="Times New Roman" w:hAnsi="Times New Roman" w:cs="Times New Roman"/>
        </w:rPr>
        <w:t xml:space="preserve"> </w:t>
      </w:r>
      <w:proofErr w:type="spellStart"/>
      <w:r w:rsidRPr="00931D67">
        <w:rPr>
          <w:rFonts w:ascii="Times New Roman" w:hAnsi="Times New Roman" w:cs="Times New Roman"/>
        </w:rPr>
        <w:t>analizată</w:t>
      </w:r>
      <w:proofErr w:type="spellEnd"/>
      <w:r w:rsidRPr="00931D67">
        <w:rPr>
          <w:rFonts w:ascii="Times New Roman" w:hAnsi="Times New Roman" w:cs="Times New Roman"/>
        </w:rPr>
        <w:t xml:space="preserve">, </w:t>
      </w:r>
      <w:proofErr w:type="spellStart"/>
      <w:r w:rsidRPr="00931D67">
        <w:rPr>
          <w:rFonts w:ascii="Times New Roman" w:hAnsi="Times New Roman" w:cs="Times New Roman"/>
        </w:rPr>
        <w:t>structura</w:t>
      </w:r>
      <w:proofErr w:type="spellEnd"/>
      <w:r w:rsidRPr="00931D67">
        <w:rPr>
          <w:rFonts w:ascii="Times New Roman" w:hAnsi="Times New Roman" w:cs="Times New Roman"/>
        </w:rPr>
        <w:t xml:space="preserve"> </w:t>
      </w:r>
      <w:proofErr w:type="spellStart"/>
      <w:r w:rsidRPr="00931D67">
        <w:rPr>
          <w:rFonts w:ascii="Times New Roman" w:hAnsi="Times New Roman" w:cs="Times New Roman"/>
        </w:rPr>
        <w:t>bifucațiilor</w:t>
      </w:r>
      <w:proofErr w:type="spellEnd"/>
      <w:r w:rsidRPr="00931D67">
        <w:rPr>
          <w:rFonts w:ascii="Times New Roman" w:hAnsi="Times New Roman" w:cs="Times New Roman"/>
        </w:rPr>
        <w:t xml:space="preserve"> </w:t>
      </w:r>
      <w:proofErr w:type="spellStart"/>
      <w:r w:rsidRPr="00931D67">
        <w:rPr>
          <w:rFonts w:ascii="Times New Roman" w:hAnsi="Times New Roman" w:cs="Times New Roman"/>
        </w:rPr>
        <w:t>urmează</w:t>
      </w:r>
      <w:proofErr w:type="spellEnd"/>
      <w:r w:rsidRPr="00931D67">
        <w:rPr>
          <w:rFonts w:ascii="Times New Roman" w:hAnsi="Times New Roman" w:cs="Times New Roman"/>
        </w:rPr>
        <w:t xml:space="preserve"> </w:t>
      </w:r>
      <w:proofErr w:type="spellStart"/>
      <w:r w:rsidRPr="00931D67">
        <w:rPr>
          <w:rFonts w:ascii="Times New Roman" w:hAnsi="Times New Roman" w:cs="Times New Roman"/>
        </w:rPr>
        <w:t>aceleași</w:t>
      </w:r>
      <w:proofErr w:type="spellEnd"/>
      <w:r w:rsidRPr="00931D67">
        <w:rPr>
          <w:rFonts w:ascii="Times New Roman" w:hAnsi="Times New Roman" w:cs="Times New Roman"/>
        </w:rPr>
        <w:t xml:space="preserve"> </w:t>
      </w:r>
      <w:proofErr w:type="spellStart"/>
      <w:r w:rsidRPr="00931D67">
        <w:rPr>
          <w:rFonts w:ascii="Times New Roman" w:hAnsi="Times New Roman" w:cs="Times New Roman"/>
        </w:rPr>
        <w:t>rapoarte</w:t>
      </w:r>
      <w:proofErr w:type="spellEnd"/>
      <w:r w:rsidRPr="00931D67">
        <w:rPr>
          <w:rFonts w:ascii="Times New Roman" w:hAnsi="Times New Roman" w:cs="Times New Roman"/>
        </w:rPr>
        <w:t xml:space="preserve">. </w:t>
      </w:r>
      <w:proofErr w:type="spellStart"/>
      <w:r w:rsidRPr="00931D67">
        <w:rPr>
          <w:rFonts w:ascii="Times New Roman" w:hAnsi="Times New Roman" w:cs="Times New Roman"/>
        </w:rPr>
        <w:t>Spectrul</w:t>
      </w:r>
      <w:proofErr w:type="spellEnd"/>
      <w:r w:rsidRPr="00931D67">
        <w:rPr>
          <w:rFonts w:ascii="Times New Roman" w:hAnsi="Times New Roman" w:cs="Times New Roman"/>
        </w:rPr>
        <w:t xml:space="preserve"> </w:t>
      </w:r>
      <w:proofErr w:type="spellStart"/>
      <w:r w:rsidRPr="00931D67">
        <w:rPr>
          <w:rFonts w:ascii="Times New Roman" w:hAnsi="Times New Roman" w:cs="Times New Roman"/>
        </w:rPr>
        <w:t>semnalelor</w:t>
      </w:r>
      <w:proofErr w:type="spellEnd"/>
      <w:r w:rsidRPr="00931D67">
        <w:rPr>
          <w:rFonts w:ascii="Times New Roman" w:hAnsi="Times New Roman" w:cs="Times New Roman"/>
        </w:rPr>
        <w:t xml:space="preserve"> </w:t>
      </w:r>
      <w:proofErr w:type="spellStart"/>
      <w:r w:rsidRPr="00931D67">
        <w:rPr>
          <w:rFonts w:ascii="Times New Roman" w:hAnsi="Times New Roman" w:cs="Times New Roman"/>
        </w:rPr>
        <w:t>haotice</w:t>
      </w:r>
      <w:proofErr w:type="spellEnd"/>
      <w:r w:rsidRPr="00931D67">
        <w:rPr>
          <w:rFonts w:ascii="Times New Roman" w:hAnsi="Times New Roman" w:cs="Times New Roman"/>
        </w:rPr>
        <w:t xml:space="preserve"> </w:t>
      </w:r>
      <w:proofErr w:type="spellStart"/>
      <w:r w:rsidRPr="00931D67">
        <w:rPr>
          <w:rFonts w:ascii="Times New Roman" w:hAnsi="Times New Roman" w:cs="Times New Roman"/>
        </w:rPr>
        <w:t>este</w:t>
      </w:r>
      <w:proofErr w:type="spellEnd"/>
      <w:r w:rsidRPr="00931D67">
        <w:rPr>
          <w:rFonts w:ascii="Times New Roman" w:hAnsi="Times New Roman" w:cs="Times New Roman"/>
        </w:rPr>
        <w:t xml:space="preserve"> </w:t>
      </w:r>
      <w:proofErr w:type="spellStart"/>
      <w:r w:rsidRPr="00931D67">
        <w:rPr>
          <w:rFonts w:ascii="Times New Roman" w:hAnsi="Times New Roman" w:cs="Times New Roman"/>
        </w:rPr>
        <w:t>continuu</w:t>
      </w:r>
      <w:proofErr w:type="spellEnd"/>
      <w:r w:rsidRPr="00931D67">
        <w:rPr>
          <w:rFonts w:ascii="Times New Roman" w:hAnsi="Times New Roman" w:cs="Times New Roman"/>
        </w:rPr>
        <w:t xml:space="preserve">, </w:t>
      </w:r>
      <w:proofErr w:type="spellStart"/>
      <w:r w:rsidRPr="00931D67">
        <w:rPr>
          <w:rFonts w:ascii="Times New Roman" w:hAnsi="Times New Roman" w:cs="Times New Roman"/>
        </w:rPr>
        <w:t>indicând</w:t>
      </w:r>
      <w:proofErr w:type="spellEnd"/>
      <w:r w:rsidRPr="00931D67">
        <w:rPr>
          <w:rFonts w:ascii="Times New Roman" w:hAnsi="Times New Roman" w:cs="Times New Roman"/>
        </w:rPr>
        <w:t xml:space="preserve"> o </w:t>
      </w:r>
      <w:proofErr w:type="spellStart"/>
      <w:r w:rsidRPr="00931D67">
        <w:rPr>
          <w:rFonts w:ascii="Times New Roman" w:hAnsi="Times New Roman" w:cs="Times New Roman"/>
        </w:rPr>
        <w:t>suprapunere</w:t>
      </w:r>
      <w:proofErr w:type="spellEnd"/>
      <w:r w:rsidRPr="00931D67">
        <w:rPr>
          <w:rFonts w:ascii="Times New Roman" w:hAnsi="Times New Roman" w:cs="Times New Roman"/>
        </w:rPr>
        <w:t xml:space="preserve"> de multiple </w:t>
      </w:r>
      <w:proofErr w:type="spellStart"/>
      <w:r w:rsidRPr="00931D67">
        <w:rPr>
          <w:rFonts w:ascii="Times New Roman" w:hAnsi="Times New Roman" w:cs="Times New Roman"/>
        </w:rPr>
        <w:t>mișcări</w:t>
      </w:r>
      <w:proofErr w:type="spellEnd"/>
      <w:r w:rsidRPr="00931D67">
        <w:rPr>
          <w:rFonts w:ascii="Times New Roman" w:hAnsi="Times New Roman" w:cs="Times New Roman"/>
        </w:rPr>
        <w:t xml:space="preserve"> </w:t>
      </w:r>
      <w:proofErr w:type="spellStart"/>
      <w:r w:rsidRPr="00931D67">
        <w:rPr>
          <w:rFonts w:ascii="Times New Roman" w:hAnsi="Times New Roman" w:cs="Times New Roman"/>
        </w:rPr>
        <w:t>periodice</w:t>
      </w:r>
      <w:proofErr w:type="spellEnd"/>
      <w:r w:rsidRPr="00931D67">
        <w:rPr>
          <w:rFonts w:ascii="Times New Roman" w:hAnsi="Times New Roman" w:cs="Times New Roman"/>
        </w:rPr>
        <w:t xml:space="preserve"> </w:t>
      </w:r>
      <w:proofErr w:type="spellStart"/>
      <w:r w:rsidRPr="00931D67">
        <w:rPr>
          <w:rFonts w:ascii="Times New Roman" w:hAnsi="Times New Roman" w:cs="Times New Roman"/>
        </w:rPr>
        <w:t>instabile</w:t>
      </w:r>
      <w:proofErr w:type="spellEnd"/>
      <w:r w:rsidRPr="00931D67">
        <w:rPr>
          <w:rFonts w:ascii="Times New Roman" w:hAnsi="Times New Roman" w:cs="Times New Roman"/>
        </w:rPr>
        <w:t xml:space="preserve">. </w:t>
      </w:r>
      <w:proofErr w:type="spellStart"/>
      <w:r w:rsidRPr="00931D67">
        <w:rPr>
          <w:rFonts w:ascii="Times New Roman" w:hAnsi="Times New Roman" w:cs="Times New Roman"/>
        </w:rPr>
        <w:t>Haosul</w:t>
      </w:r>
      <w:proofErr w:type="spellEnd"/>
      <w:r w:rsidRPr="00931D67">
        <w:rPr>
          <w:rFonts w:ascii="Times New Roman" w:hAnsi="Times New Roman" w:cs="Times New Roman"/>
        </w:rPr>
        <w:t xml:space="preserve"> </w:t>
      </w:r>
      <w:proofErr w:type="spellStart"/>
      <w:r w:rsidRPr="00931D67">
        <w:rPr>
          <w:rFonts w:ascii="Times New Roman" w:hAnsi="Times New Roman" w:cs="Times New Roman"/>
        </w:rPr>
        <w:t>este</w:t>
      </w:r>
      <w:proofErr w:type="spellEnd"/>
      <w:r w:rsidRPr="00931D67">
        <w:rPr>
          <w:rFonts w:ascii="Times New Roman" w:hAnsi="Times New Roman" w:cs="Times New Roman"/>
        </w:rPr>
        <w:t xml:space="preserve"> </w:t>
      </w:r>
      <w:proofErr w:type="spellStart"/>
      <w:r w:rsidRPr="00931D67">
        <w:rPr>
          <w:rFonts w:ascii="Times New Roman" w:hAnsi="Times New Roman" w:cs="Times New Roman"/>
        </w:rPr>
        <w:t>astfel</w:t>
      </w:r>
      <w:proofErr w:type="spellEnd"/>
      <w:r w:rsidRPr="00931D67">
        <w:rPr>
          <w:rFonts w:ascii="Times New Roman" w:hAnsi="Times New Roman" w:cs="Times New Roman"/>
        </w:rPr>
        <w:t xml:space="preserve"> o </w:t>
      </w:r>
      <w:proofErr w:type="spellStart"/>
      <w:r w:rsidRPr="00931D67">
        <w:rPr>
          <w:rFonts w:ascii="Times New Roman" w:hAnsi="Times New Roman" w:cs="Times New Roman"/>
        </w:rPr>
        <w:t>combinație</w:t>
      </w:r>
      <w:proofErr w:type="spellEnd"/>
      <w:r w:rsidRPr="00931D67">
        <w:rPr>
          <w:rFonts w:ascii="Times New Roman" w:hAnsi="Times New Roman" w:cs="Times New Roman"/>
        </w:rPr>
        <w:t xml:space="preserve"> de </w:t>
      </w:r>
      <w:proofErr w:type="spellStart"/>
      <w:r w:rsidRPr="00931D67">
        <w:rPr>
          <w:rFonts w:ascii="Times New Roman" w:hAnsi="Times New Roman" w:cs="Times New Roman"/>
        </w:rPr>
        <w:t>ordine</w:t>
      </w:r>
      <w:proofErr w:type="spellEnd"/>
      <w:r w:rsidRPr="00931D67">
        <w:rPr>
          <w:rFonts w:ascii="Times New Roman" w:hAnsi="Times New Roman" w:cs="Times New Roman"/>
        </w:rPr>
        <w:t xml:space="preserve"> </w:t>
      </w:r>
      <w:proofErr w:type="spellStart"/>
      <w:r w:rsidRPr="00931D67">
        <w:rPr>
          <w:rFonts w:ascii="Times New Roman" w:hAnsi="Times New Roman" w:cs="Times New Roman"/>
        </w:rPr>
        <w:t>locală</w:t>
      </w:r>
      <w:proofErr w:type="spellEnd"/>
      <w:r w:rsidRPr="00931D67">
        <w:rPr>
          <w:rFonts w:ascii="Times New Roman" w:hAnsi="Times New Roman" w:cs="Times New Roman"/>
        </w:rPr>
        <w:t xml:space="preserve"> </w:t>
      </w:r>
      <w:proofErr w:type="spellStart"/>
      <w:r w:rsidRPr="00931D67">
        <w:rPr>
          <w:rFonts w:ascii="Times New Roman" w:hAnsi="Times New Roman" w:cs="Times New Roman"/>
        </w:rPr>
        <w:t>și</w:t>
      </w:r>
      <w:proofErr w:type="spellEnd"/>
      <w:r w:rsidRPr="00931D67">
        <w:rPr>
          <w:rFonts w:ascii="Times New Roman" w:hAnsi="Times New Roman" w:cs="Times New Roman"/>
        </w:rPr>
        <w:t xml:space="preserve"> </w:t>
      </w:r>
      <w:proofErr w:type="spellStart"/>
      <w:r w:rsidRPr="00931D67">
        <w:rPr>
          <w:rFonts w:ascii="Times New Roman" w:hAnsi="Times New Roman" w:cs="Times New Roman"/>
        </w:rPr>
        <w:t>dezordine</w:t>
      </w:r>
      <w:proofErr w:type="spellEnd"/>
      <w:r w:rsidRPr="00931D67">
        <w:rPr>
          <w:rFonts w:ascii="Times New Roman" w:hAnsi="Times New Roman" w:cs="Times New Roman"/>
        </w:rPr>
        <w:t xml:space="preserve"> </w:t>
      </w:r>
      <w:proofErr w:type="spellStart"/>
      <w:r w:rsidRPr="00931D67">
        <w:rPr>
          <w:rFonts w:ascii="Times New Roman" w:hAnsi="Times New Roman" w:cs="Times New Roman"/>
        </w:rPr>
        <w:t>globală</w:t>
      </w:r>
      <w:proofErr w:type="spellEnd"/>
      <w:r w:rsidRPr="00931D67">
        <w:rPr>
          <w:rFonts w:ascii="Times New Roman" w:hAnsi="Times New Roman" w:cs="Times New Roman"/>
        </w:rPr>
        <w:t xml:space="preserve">, </w:t>
      </w:r>
      <w:proofErr w:type="spellStart"/>
      <w:r w:rsidRPr="00931D67">
        <w:rPr>
          <w:rFonts w:ascii="Times New Roman" w:hAnsi="Times New Roman" w:cs="Times New Roman"/>
        </w:rPr>
        <w:t>ceea</w:t>
      </w:r>
      <w:proofErr w:type="spellEnd"/>
      <w:r w:rsidRPr="00931D67">
        <w:rPr>
          <w:rFonts w:ascii="Times New Roman" w:hAnsi="Times New Roman" w:cs="Times New Roman"/>
        </w:rPr>
        <w:t xml:space="preserve"> </w:t>
      </w:r>
      <w:proofErr w:type="spellStart"/>
      <w:r w:rsidRPr="00931D67">
        <w:rPr>
          <w:rFonts w:ascii="Times New Roman" w:hAnsi="Times New Roman" w:cs="Times New Roman"/>
        </w:rPr>
        <w:t>ce</w:t>
      </w:r>
      <w:proofErr w:type="spellEnd"/>
      <w:r w:rsidRPr="00931D67">
        <w:rPr>
          <w:rFonts w:ascii="Times New Roman" w:hAnsi="Times New Roman" w:cs="Times New Roman"/>
        </w:rPr>
        <w:t xml:space="preserve"> </w:t>
      </w:r>
      <w:proofErr w:type="spellStart"/>
      <w:r w:rsidRPr="00931D67">
        <w:rPr>
          <w:rFonts w:ascii="Times New Roman" w:hAnsi="Times New Roman" w:cs="Times New Roman"/>
        </w:rPr>
        <w:t>îl</w:t>
      </w:r>
      <w:proofErr w:type="spellEnd"/>
      <w:r w:rsidRPr="00931D67">
        <w:rPr>
          <w:rFonts w:ascii="Times New Roman" w:hAnsi="Times New Roman" w:cs="Times New Roman"/>
        </w:rPr>
        <w:t xml:space="preserve"> face </w:t>
      </w:r>
      <w:proofErr w:type="spellStart"/>
      <w:r w:rsidRPr="00931D67">
        <w:rPr>
          <w:rFonts w:ascii="Times New Roman" w:hAnsi="Times New Roman" w:cs="Times New Roman"/>
        </w:rPr>
        <w:t>dificil</w:t>
      </w:r>
      <w:proofErr w:type="spellEnd"/>
      <w:r w:rsidRPr="00931D67">
        <w:rPr>
          <w:rFonts w:ascii="Times New Roman" w:hAnsi="Times New Roman" w:cs="Times New Roman"/>
        </w:rPr>
        <w:t xml:space="preserve"> de </w:t>
      </w:r>
      <w:proofErr w:type="spellStart"/>
      <w:r w:rsidRPr="00931D67">
        <w:rPr>
          <w:rFonts w:ascii="Times New Roman" w:hAnsi="Times New Roman" w:cs="Times New Roman"/>
        </w:rPr>
        <w:t>anticipat</w:t>
      </w:r>
      <w:proofErr w:type="spellEnd"/>
      <w:r w:rsidRPr="00931D67">
        <w:rPr>
          <w:rFonts w:ascii="Times New Roman" w:hAnsi="Times New Roman" w:cs="Times New Roman"/>
        </w:rPr>
        <w:t xml:space="preserve">, </w:t>
      </w:r>
      <w:proofErr w:type="spellStart"/>
      <w:r w:rsidRPr="00931D67">
        <w:rPr>
          <w:rFonts w:ascii="Times New Roman" w:hAnsi="Times New Roman" w:cs="Times New Roman"/>
        </w:rPr>
        <w:t>dar</w:t>
      </w:r>
      <w:proofErr w:type="spellEnd"/>
      <w:r w:rsidRPr="00931D67">
        <w:rPr>
          <w:rFonts w:ascii="Times New Roman" w:hAnsi="Times New Roman" w:cs="Times New Roman"/>
        </w:rPr>
        <w:t xml:space="preserve"> </w:t>
      </w:r>
      <w:proofErr w:type="spellStart"/>
      <w:r w:rsidRPr="00931D67">
        <w:rPr>
          <w:rFonts w:ascii="Times New Roman" w:hAnsi="Times New Roman" w:cs="Times New Roman"/>
        </w:rPr>
        <w:t>și</w:t>
      </w:r>
      <w:proofErr w:type="spellEnd"/>
      <w:r w:rsidRPr="00931D67">
        <w:rPr>
          <w:rFonts w:ascii="Times New Roman" w:hAnsi="Times New Roman" w:cs="Times New Roman"/>
        </w:rPr>
        <w:t xml:space="preserve"> </w:t>
      </w:r>
      <w:proofErr w:type="spellStart"/>
      <w:r w:rsidRPr="00931D67">
        <w:rPr>
          <w:rFonts w:ascii="Times New Roman" w:hAnsi="Times New Roman" w:cs="Times New Roman"/>
        </w:rPr>
        <w:t>fascinant</w:t>
      </w:r>
      <w:proofErr w:type="spellEnd"/>
      <w:r w:rsidRPr="00931D67">
        <w:rPr>
          <w:rFonts w:ascii="Times New Roman" w:hAnsi="Times New Roman" w:cs="Times New Roman"/>
        </w:rPr>
        <w:t xml:space="preserve"> din </w:t>
      </w:r>
      <w:proofErr w:type="spellStart"/>
      <w:r w:rsidRPr="00931D67">
        <w:rPr>
          <w:rFonts w:ascii="Times New Roman" w:hAnsi="Times New Roman" w:cs="Times New Roman"/>
        </w:rPr>
        <w:t>punct</w:t>
      </w:r>
      <w:proofErr w:type="spellEnd"/>
      <w:r w:rsidRPr="00931D67">
        <w:rPr>
          <w:rFonts w:ascii="Times New Roman" w:hAnsi="Times New Roman" w:cs="Times New Roman"/>
        </w:rPr>
        <w:t xml:space="preserve"> de </w:t>
      </w:r>
      <w:proofErr w:type="spellStart"/>
      <w:r w:rsidRPr="00931D67">
        <w:rPr>
          <w:rFonts w:ascii="Times New Roman" w:hAnsi="Times New Roman" w:cs="Times New Roman"/>
        </w:rPr>
        <w:t>vedere</w:t>
      </w:r>
      <w:proofErr w:type="spellEnd"/>
      <w:r w:rsidRPr="00931D67">
        <w:rPr>
          <w:rFonts w:ascii="Times New Roman" w:hAnsi="Times New Roman" w:cs="Times New Roman"/>
        </w:rPr>
        <w:t xml:space="preserve"> </w:t>
      </w:r>
      <w:proofErr w:type="spellStart"/>
      <w:r w:rsidRPr="00931D67">
        <w:rPr>
          <w:rFonts w:ascii="Times New Roman" w:hAnsi="Times New Roman" w:cs="Times New Roman"/>
        </w:rPr>
        <w:t>științific</w:t>
      </w:r>
      <w:proofErr w:type="spellEnd"/>
      <w:r w:rsidRPr="00931D67">
        <w:rPr>
          <w:rFonts w:ascii="Times New Roman" w:hAnsi="Times New Roman" w:cs="Times New Roman"/>
        </w:rPr>
        <w:t>.</w:t>
      </w:r>
    </w:p>
    <w:sectPr w:rsidR="00931D67" w:rsidRPr="004A4D2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6F2C"/>
    <w:rsid w:val="000038A9"/>
    <w:rsid w:val="004A4D2F"/>
    <w:rsid w:val="007C7480"/>
    <w:rsid w:val="008635FA"/>
    <w:rsid w:val="00931D67"/>
    <w:rsid w:val="00BC5A62"/>
    <w:rsid w:val="00D16606"/>
    <w:rsid w:val="00FA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BDAE61"/>
  <w15:chartTrackingRefBased/>
  <w15:docId w15:val="{973887B5-D7E6-4585-A0C8-667027337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A6F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A6F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A6F2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A6F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A6F2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A6F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A6F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A6F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A6F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A6F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A6F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A6F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A6F2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A6F2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A6F2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A6F2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A6F2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A6F2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A6F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A6F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A6F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A6F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A6F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A6F2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A6F2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A6F2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A6F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A6F2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A6F2C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4A4D2F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A4D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08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08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44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42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8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04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6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79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1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90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05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diagramDrawing" Target="diagrams/drawing1.xml"/><Relationship Id="rId3" Type="http://schemas.openxmlformats.org/officeDocument/2006/relationships/webSettings" Target="webSettings.xml"/><Relationship Id="rId7" Type="http://schemas.openxmlformats.org/officeDocument/2006/relationships/diagramColors" Target="diagrams/colors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5" Type="http://schemas.openxmlformats.org/officeDocument/2006/relationships/diagramLayout" Target="diagrams/layout1.xml"/><Relationship Id="rId10" Type="http://schemas.openxmlformats.org/officeDocument/2006/relationships/theme" Target="theme/theme1.xml"/><Relationship Id="rId4" Type="http://schemas.openxmlformats.org/officeDocument/2006/relationships/diagramData" Target="diagrams/data1.xml"/><Relationship Id="rId9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891886F-5000-434C-A9F2-407D92CD65CC}" type="doc">
      <dgm:prSet loTypeId="urn:microsoft.com/office/officeart/2005/8/layout/cycle2" loCatId="cycle" qsTypeId="urn:microsoft.com/office/officeart/2005/8/quickstyle/3d1" qsCatId="3D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56946B4E-DADE-4277-8207-0B4134A460D8}">
      <dgm:prSet phldrT="[Text]"/>
      <dgm:spPr/>
      <dgm:t>
        <a:bodyPr/>
        <a:lstStyle/>
        <a:p>
          <a:r>
            <a:rPr lang="en-US">
              <a:sym typeface="Symbol" panose="05050102010706020507" pitchFamily="18" charset="2"/>
            </a:rPr>
            <a:t></a:t>
          </a:r>
          <a:endParaRPr lang="en-US"/>
        </a:p>
      </dgm:t>
    </dgm:pt>
    <dgm:pt modelId="{BEB27371-09D2-4C94-9682-C48779F03A47}" type="parTrans" cxnId="{DF005FEB-1481-4DC0-BFAF-F85F1463ABF6}">
      <dgm:prSet/>
      <dgm:spPr/>
      <dgm:t>
        <a:bodyPr/>
        <a:lstStyle/>
        <a:p>
          <a:endParaRPr lang="en-US"/>
        </a:p>
      </dgm:t>
    </dgm:pt>
    <dgm:pt modelId="{A841B81F-BB15-4377-B009-7A38154F3ABA}" type="sibTrans" cxnId="{DF005FEB-1481-4DC0-BFAF-F85F1463ABF6}">
      <dgm:prSet/>
      <dgm:spPr/>
      <dgm:t>
        <a:bodyPr/>
        <a:lstStyle/>
        <a:p>
          <a:endParaRPr lang="en-US"/>
        </a:p>
      </dgm:t>
    </dgm:pt>
    <dgm:pt modelId="{57CEF42E-1671-4E3E-8F73-B370EFB77AA4}" type="pres">
      <dgm:prSet presAssocID="{C891886F-5000-434C-A9F2-407D92CD65CC}" presName="cycle" presStyleCnt="0">
        <dgm:presLayoutVars>
          <dgm:dir/>
          <dgm:resizeHandles val="exact"/>
        </dgm:presLayoutVars>
      </dgm:prSet>
      <dgm:spPr/>
    </dgm:pt>
    <dgm:pt modelId="{BA7E856B-B319-46C7-A19C-B42C265D98DD}" type="pres">
      <dgm:prSet presAssocID="{56946B4E-DADE-4277-8207-0B4134A460D8}" presName="node" presStyleLbl="node1" presStyleIdx="0" presStyleCnt="1" custRadScaleRad="115427" custRadScaleInc="-6729">
        <dgm:presLayoutVars>
          <dgm:bulletEnabled val="1"/>
        </dgm:presLayoutVars>
      </dgm:prSet>
      <dgm:spPr/>
    </dgm:pt>
  </dgm:ptLst>
  <dgm:cxnLst>
    <dgm:cxn modelId="{642518B7-E55D-49E2-AFF3-0EAB096731CB}" type="presOf" srcId="{56946B4E-DADE-4277-8207-0B4134A460D8}" destId="{BA7E856B-B319-46C7-A19C-B42C265D98DD}" srcOrd="0" destOrd="0" presId="urn:microsoft.com/office/officeart/2005/8/layout/cycle2"/>
    <dgm:cxn modelId="{012D68C1-2ADE-43F2-8849-893BC5894CB7}" type="presOf" srcId="{C891886F-5000-434C-A9F2-407D92CD65CC}" destId="{57CEF42E-1671-4E3E-8F73-B370EFB77AA4}" srcOrd="0" destOrd="0" presId="urn:microsoft.com/office/officeart/2005/8/layout/cycle2"/>
    <dgm:cxn modelId="{DF005FEB-1481-4DC0-BFAF-F85F1463ABF6}" srcId="{C891886F-5000-434C-A9F2-407D92CD65CC}" destId="{56946B4E-DADE-4277-8207-0B4134A460D8}" srcOrd="0" destOrd="0" parTransId="{BEB27371-09D2-4C94-9682-C48779F03A47}" sibTransId="{A841B81F-BB15-4377-B009-7A38154F3ABA}"/>
    <dgm:cxn modelId="{9FF4FCB8-4AD1-4014-AC8C-7B4CCF545659}" type="presParOf" srcId="{57CEF42E-1671-4E3E-8F73-B370EFB77AA4}" destId="{BA7E856B-B319-46C7-A19C-B42C265D98DD}" srcOrd="0" destOrd="0" presId="urn:microsoft.com/office/officeart/2005/8/layout/cycle2"/>
  </dgm:cxnLst>
  <dgm:bg/>
  <dgm:whole/>
  <dgm:extLst>
    <a:ext uri="http://schemas.microsoft.com/office/drawing/2008/diagram">
      <dsp:dataModelExt xmlns:dsp="http://schemas.microsoft.com/office/drawing/2008/diagram" relId="rId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A7E856B-B319-46C7-A19C-B42C265D98DD}">
      <dsp:nvSpPr>
        <dsp:cNvPr id="0" name=""/>
        <dsp:cNvSpPr/>
      </dsp:nvSpPr>
      <dsp:spPr>
        <a:xfrm>
          <a:off x="92149" y="339"/>
          <a:ext cx="410505" cy="410505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marL="0" lvl="0" indent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600" kern="1200">
              <a:sym typeface="Symbol" panose="05050102010706020507" pitchFamily="18" charset="2"/>
            </a:rPr>
            <a:t></a:t>
          </a:r>
          <a:endParaRPr lang="en-US" sz="1600" kern="1200"/>
        </a:p>
      </dsp:txBody>
      <dsp:txXfrm>
        <a:off x="152266" y="60456"/>
        <a:ext cx="290271" cy="29027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ycle2">
  <dgm:title val=""/>
  <dgm:desc val=""/>
  <dgm:catLst>
    <dgm:cat type="cycle" pri="1000"/>
    <dgm:cat type="convert" pri="10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ycle">
    <dgm:varLst>
      <dgm:dir/>
      <dgm:resizeHandles val="exact"/>
    </dgm:varLst>
    <dgm:choose name="Name0">
      <dgm:if name="Name1" func="var" arg="dir" op="equ" val="norm">
        <dgm:choose name="Name2">
          <dgm:if name="Name3" axis="ch" ptType="node" func="cnt" op="gt" val="2">
            <dgm:alg type="cycle">
              <dgm:param type="stAng" val="0"/>
              <dgm:param type="spanAng" val="360"/>
            </dgm:alg>
          </dgm:if>
          <dgm:else name="Name4">
            <dgm:alg type="cycle">
              <dgm:param type="stAng" val="-90"/>
              <dgm:param type="spanAng" val="360"/>
            </dgm:alg>
          </dgm:else>
        </dgm:choose>
      </dgm:if>
      <dgm:else name="Name5">
        <dgm:choose name="Name6">
          <dgm:if name="Name7" axis="ch" ptType="node" func="cnt" op="gt" val="2">
            <dgm:alg type="cycle">
              <dgm:param type="stAng" val="0"/>
              <dgm:param type="spanAng" val="-360"/>
            </dgm:alg>
          </dgm:if>
          <dgm:else name="Name8">
            <dgm:alg type="cycle">
              <dgm:param type="stAng" val="90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op="equ" fact="0.25"/>
      <dgm:constr type="sibSp" refType="w" refFor="ch" refPtType="node" fact="0.5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  <dgm:choose name="Name9">
        <dgm:if name="Name10" axis="par ch" ptType="doc node" func="cnt" op="gt" val="1">
          <dgm:forEach name="sibTransForEach" axis="followSib" ptType="sibTrans" hideLastTrans="0" cnt="1">
            <dgm:layoutNode name="sibTrans">
              <dgm:choose name="Name11">
                <dgm:if name="Name12" axis="par ch" ptType="doc node" func="cnt" op="lt" val="3">
                  <dgm:alg type="conn">
                    <dgm:param type="begPts" val="radial"/>
                    <dgm:param type="endPts" val="radial"/>
                  </dgm:alg>
                </dgm:if>
                <dgm:else name="Name13">
                  <dgm:alg type="conn">
                    <dgm:param type="begPts" val="auto"/>
                    <dgm:param type="endPts" val="auto"/>
                  </dgm:alg>
                </dgm:else>
              </dgm:choose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1.35"/>
                <dgm:constr type="connDist"/>
                <dgm:constr type="w" for="ch" refType="connDist" fact="0.45"/>
                <dgm:constr type="h" for="ch" refType="h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self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forEach>
        </dgm:if>
        <dgm:else name="Name14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1">
  <dgm:title val=""/>
  <dgm:desc val=""/>
  <dgm:catLst>
    <dgm:cat type="3D" pri="111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flat" dir="t"/>
    </dgm:scene3d>
    <dgm:sp3d z="1270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flat" dir="t"/>
    </dgm:scene3d>
    <dgm:sp3d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flat" dir="t"/>
    </dgm:scene3d>
    <dgm:sp3d z="-1905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flat" dir="t"/>
    </dgm:scene3d>
    <dgm:sp3d z="-80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flat" dir="t"/>
    </dgm:scene3d>
    <dgm:sp3d z="127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flat" dir="t"/>
    </dgm:scene3d>
    <dgm:sp3d z="-1905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flat" dir="t"/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flat" dir="t"/>
    </dgm:scene3d>
    <dgm:sp3d z="-10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FollowNode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flat" dir="t"/>
    </dgm:scene3d>
    <dgm:sp3d z="-190500" extrusionH="127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z="190500"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2026-03-03T13:58:00Z</dcterms:created>
  <dcterms:modified xsi:type="dcterms:W3CDTF">2026-03-03T17:02:00Z</dcterms:modified>
</cp:coreProperties>
</file>