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2253A" w14:textId="27F9C4E6" w:rsidR="002243CD" w:rsidRDefault="002243CD" w:rsidP="002243CD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380C51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1" locked="0" layoutInCell="1" allowOverlap="1" wp14:anchorId="19C00303" wp14:editId="7FEE883A">
            <wp:simplePos x="0" y="0"/>
            <wp:positionH relativeFrom="margin">
              <wp:posOffset>1761490</wp:posOffset>
            </wp:positionH>
            <wp:positionV relativeFrom="paragraph">
              <wp:posOffset>173355</wp:posOffset>
            </wp:positionV>
            <wp:extent cx="554990" cy="422910"/>
            <wp:effectExtent l="57150" t="57150" r="0" b="53340"/>
            <wp:wrapTight wrapText="bothSides">
              <wp:wrapPolygon edited="0">
                <wp:start x="3707" y="-2919"/>
                <wp:lineTo x="-2224" y="-973"/>
                <wp:lineTo x="-2224" y="13622"/>
                <wp:lineTo x="3707" y="23351"/>
                <wp:lineTo x="12604" y="23351"/>
                <wp:lineTo x="13346" y="21405"/>
                <wp:lineTo x="17794" y="15568"/>
                <wp:lineTo x="17794" y="11676"/>
                <wp:lineTo x="13346" y="-973"/>
                <wp:lineTo x="11863" y="-2919"/>
                <wp:lineTo x="3707" y="-2919"/>
              </wp:wrapPolygon>
            </wp:wrapTight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79FA0A2" w14:textId="160DBC34" w:rsidR="002243CD" w:rsidRPr="00D605C5" w:rsidRDefault="002243CD" w:rsidP="002243CD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D605C5">
        <w:rPr>
          <w:rFonts w:ascii="Times New Roman" w:hAnsi="Times New Roman" w:cs="Times New Roman"/>
          <w:b/>
          <w:bCs/>
          <w:sz w:val="28"/>
          <w:szCs w:val="28"/>
          <w:lang w:val="ro-RO"/>
        </w:rPr>
        <w:t>Numărul de aur</w:t>
      </w:r>
    </w:p>
    <w:p w14:paraId="2CC2B9C0" w14:textId="46F33E0A" w:rsidR="00D16606" w:rsidRPr="00380C51" w:rsidRDefault="00D16606">
      <w:pPr>
        <w:rPr>
          <w:rFonts w:ascii="Times New Roman" w:hAnsi="Times New Roman" w:cs="Times New Roman"/>
          <w:lang w:val="ro-RO"/>
        </w:rPr>
      </w:pPr>
    </w:p>
    <w:p w14:paraId="38C04F8D" w14:textId="0196D8E8" w:rsidR="00380C51" w:rsidRDefault="00380C51" w:rsidP="00380C51">
      <w:pPr>
        <w:jc w:val="both"/>
        <w:rPr>
          <w:rFonts w:ascii="Times New Roman" w:hAnsi="Times New Roman" w:cs="Times New Roman"/>
          <w:lang w:val="ro-RO"/>
        </w:rPr>
      </w:pPr>
      <w:r w:rsidRPr="00380C51">
        <w:rPr>
          <w:rFonts w:ascii="Times New Roman" w:hAnsi="Times New Roman" w:cs="Times New Roman"/>
          <w:lang w:val="ro-RO"/>
        </w:rPr>
        <w:t>Numărul de aur (sectio aurea în limba latină), notat cu litera greacă Φ (phi majuscul) sau și cu φ (phi minuscul), care se citesc „fi”, este primul număr irațional descoperit și definit în istorie. El este aproximativ egal cu 1,618033 și poate fi întâlnit în cele mai surprinzătoare împrejurări.</w:t>
      </w:r>
    </w:p>
    <w:p w14:paraId="1DFFFA58" w14:textId="77777777" w:rsidR="00380C51" w:rsidRPr="00380C51" w:rsidRDefault="00380C51" w:rsidP="00380C51">
      <w:pPr>
        <w:jc w:val="both"/>
        <w:rPr>
          <w:rFonts w:ascii="Times New Roman" w:hAnsi="Times New Roman" w:cs="Times New Roman"/>
          <w:lang w:val="ro-RO"/>
        </w:rPr>
      </w:pPr>
      <w:r w:rsidRPr="00380C51">
        <w:rPr>
          <w:rFonts w:ascii="Times New Roman" w:hAnsi="Times New Roman" w:cs="Times New Roman"/>
          <w:lang w:val="ro-RO"/>
        </w:rPr>
        <w:t>Euclid l-a denumit pe Φ ca fiind simpla împărțire a unui segment de dreaptă în ceea ce el a numit "medie" și "extremă rație". Iată cuvintele lui: "Spunem că un segment de dreaptă a fost împărțit în medie și extremă rație atunci când segmentul întreg se raportează la segmentul mai mare precum se raportează segmentul cel mare la cel mai mic".</w:t>
      </w:r>
    </w:p>
    <w:p w14:paraId="05406241" w14:textId="77777777" w:rsidR="00380C51" w:rsidRDefault="00380C51" w:rsidP="00380C51">
      <w:pPr>
        <w:rPr>
          <w:rFonts w:ascii="Times New Roman" w:hAnsi="Times New Roman" w:cs="Times New Roman"/>
          <w:lang w:val="ro-RO"/>
        </w:rPr>
      </w:pPr>
      <w:r w:rsidRPr="00380C51">
        <w:rPr>
          <w:rFonts w:ascii="Times New Roman" w:hAnsi="Times New Roman" w:cs="Times New Roman"/>
          <w:lang w:val="ro-RO"/>
        </w:rPr>
        <w:t>Raportul de aur este un număr irațional care poate fi calculat din ecuația:</w:t>
      </w:r>
    </w:p>
    <w:p w14:paraId="1CE0AFF7" w14:textId="6332D511" w:rsidR="00380C51" w:rsidRPr="00380C51" w:rsidRDefault="00000000" w:rsidP="00380C51">
      <w:pPr>
        <w:rPr>
          <w:rFonts w:ascii="Times New Roman" w:hAnsi="Times New Roman" w:cs="Times New Roman"/>
          <w:lang w:val="ro-RO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o-RO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ro-RO"/>
                </w:rPr>
                <m:t>a+b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ro-RO"/>
                </w:rPr>
                <m:t>a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ro-RO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o-RO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ro-RO"/>
                </w:rPr>
                <m:t>a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ro-RO"/>
                </w:rPr>
                <m:t>b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ro-RO"/>
            </w:rPr>
            <m:t>=φ</m:t>
          </m:r>
        </m:oMath>
      </m:oMathPara>
    </w:p>
    <w:p w14:paraId="4506F403" w14:textId="3473B352" w:rsidR="00380C51" w:rsidRPr="00380C51" w:rsidRDefault="00380C51" w:rsidP="00380C51">
      <w:pPr>
        <w:rPr>
          <w:rFonts w:ascii="Times New Roman" w:hAnsi="Times New Roman" w:cs="Times New Roman"/>
          <w:lang w:val="ro-RO"/>
        </w:rPr>
      </w:pPr>
    </w:p>
    <w:sectPr w:rsidR="00380C51" w:rsidRPr="00380C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0E33C2"/>
    <w:multiLevelType w:val="hybridMultilevel"/>
    <w:tmpl w:val="D0EC8B56"/>
    <w:lvl w:ilvl="0" w:tplc="CC42AF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49E73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11E9B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DB803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05863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806A0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82C02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1D43E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552B4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4054977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96D"/>
    <w:rsid w:val="000038A9"/>
    <w:rsid w:val="002243CD"/>
    <w:rsid w:val="00286329"/>
    <w:rsid w:val="00380C51"/>
    <w:rsid w:val="007C7480"/>
    <w:rsid w:val="00D16606"/>
    <w:rsid w:val="00D605C5"/>
    <w:rsid w:val="00EA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FF4C6"/>
  <w15:chartTrackingRefBased/>
  <w15:docId w15:val="{30FBCA7C-5298-44E4-A28D-538D5B8E3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A49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A49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A496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A49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A496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A49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A49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A49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A49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A49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A49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A49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A496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A496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A496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A496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A496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A496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A49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A49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49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A49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A49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A496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A496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A496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49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A496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A496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380C5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80C51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380C51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968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74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21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24EAE60-3C7D-4B83-A491-0D6C6DCDE580}" type="doc">
      <dgm:prSet loTypeId="urn:microsoft.com/office/officeart/2005/8/layout/cycle2" loCatId="cycle" qsTypeId="urn:microsoft.com/office/officeart/2005/8/quickstyle/3d3" qsCatId="3D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AAEC15C4-7F92-499B-A8AF-4E526319037D}">
      <dgm:prSet phldrT="[Text]"/>
      <dgm:spPr/>
      <dgm:t>
        <a:bodyPr/>
        <a:lstStyle/>
        <a:p>
          <a:r>
            <a:rPr lang="ro-RO">
              <a:sym typeface="Symbol" panose="05050102010706020507" pitchFamily="18" charset="2"/>
            </a:rPr>
            <a:t></a:t>
          </a:r>
          <a:endParaRPr lang="en-US"/>
        </a:p>
      </dgm:t>
    </dgm:pt>
    <dgm:pt modelId="{44637061-9F8F-4B3D-A7CF-897CBE66C162}" type="parTrans" cxnId="{AA3A4D01-ECF6-4701-AB51-99FEDB75E633}">
      <dgm:prSet/>
      <dgm:spPr/>
      <dgm:t>
        <a:bodyPr/>
        <a:lstStyle/>
        <a:p>
          <a:endParaRPr lang="en-US"/>
        </a:p>
      </dgm:t>
    </dgm:pt>
    <dgm:pt modelId="{D7FBF5D3-5660-438B-AFF1-DD518E2BFF1C}" type="sibTrans" cxnId="{AA3A4D01-ECF6-4701-AB51-99FEDB75E633}">
      <dgm:prSet/>
      <dgm:spPr/>
      <dgm:t>
        <a:bodyPr/>
        <a:lstStyle/>
        <a:p>
          <a:endParaRPr lang="en-US"/>
        </a:p>
      </dgm:t>
    </dgm:pt>
    <dgm:pt modelId="{4845337B-B634-447D-8E27-FCE9E091D69B}" type="pres">
      <dgm:prSet presAssocID="{A24EAE60-3C7D-4B83-A491-0D6C6DCDE580}" presName="cycle" presStyleCnt="0">
        <dgm:presLayoutVars>
          <dgm:dir/>
          <dgm:resizeHandles val="exact"/>
        </dgm:presLayoutVars>
      </dgm:prSet>
      <dgm:spPr/>
    </dgm:pt>
    <dgm:pt modelId="{4EA32E1A-A451-4823-B90D-2DE5C3246B2E}" type="pres">
      <dgm:prSet presAssocID="{AAEC15C4-7F92-499B-A8AF-4E526319037D}" presName="node" presStyleLbl="node1" presStyleIdx="0" presStyleCnt="1" custRadScaleRad="209831" custRadScaleInc="-418">
        <dgm:presLayoutVars>
          <dgm:bulletEnabled val="1"/>
        </dgm:presLayoutVars>
      </dgm:prSet>
      <dgm:spPr/>
    </dgm:pt>
  </dgm:ptLst>
  <dgm:cxnLst>
    <dgm:cxn modelId="{AA3A4D01-ECF6-4701-AB51-99FEDB75E633}" srcId="{A24EAE60-3C7D-4B83-A491-0D6C6DCDE580}" destId="{AAEC15C4-7F92-499B-A8AF-4E526319037D}" srcOrd="0" destOrd="0" parTransId="{44637061-9F8F-4B3D-A7CF-897CBE66C162}" sibTransId="{D7FBF5D3-5660-438B-AFF1-DD518E2BFF1C}"/>
    <dgm:cxn modelId="{AA2F4541-43E6-4DA1-9B1C-8F841C670B17}" type="presOf" srcId="{AAEC15C4-7F92-499B-A8AF-4E526319037D}" destId="{4EA32E1A-A451-4823-B90D-2DE5C3246B2E}" srcOrd="0" destOrd="0" presId="urn:microsoft.com/office/officeart/2005/8/layout/cycle2"/>
    <dgm:cxn modelId="{19F9A6D7-C180-4E65-80D5-07E44D30BBBD}" type="presOf" srcId="{A24EAE60-3C7D-4B83-A491-0D6C6DCDE580}" destId="{4845337B-B634-447D-8E27-FCE9E091D69B}" srcOrd="0" destOrd="0" presId="urn:microsoft.com/office/officeart/2005/8/layout/cycle2"/>
    <dgm:cxn modelId="{05B30572-4A2A-4DF2-89FF-30A252AB6E05}" type="presParOf" srcId="{4845337B-B634-447D-8E27-FCE9E091D69B}" destId="{4EA32E1A-A451-4823-B90D-2DE5C3246B2E}" srcOrd="0" destOrd="0" presId="urn:microsoft.com/office/officeart/2005/8/layout/cycle2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EA32E1A-A451-4823-B90D-2DE5C3246B2E}">
      <dsp:nvSpPr>
        <dsp:cNvPr id="0" name=""/>
        <dsp:cNvSpPr/>
      </dsp:nvSpPr>
      <dsp:spPr>
        <a:xfrm>
          <a:off x="0" y="163"/>
          <a:ext cx="422746" cy="422746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o-RO" sz="1700" kern="1200">
              <a:sym typeface="Symbol" panose="05050102010706020507" pitchFamily="18" charset="2"/>
            </a:rPr>
            <a:t></a:t>
          </a:r>
          <a:endParaRPr lang="en-US" sz="1700" kern="1200"/>
        </a:p>
      </dsp:txBody>
      <dsp:txXfrm>
        <a:off x="61910" y="62073"/>
        <a:ext cx="298926" cy="29892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2">
  <dgm:title val=""/>
  <dgm:desc val=""/>
  <dgm:catLst>
    <dgm:cat type="cycle" pri="1000"/>
    <dgm:cat type="convert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op="equ" fact="0.25"/>
      <dgm:constr type="sibSp" refType="w" refFor="ch" refPtType="node" fact="0.5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  <dgm:choose name="Name9">
        <dgm:if name="Name10" axis="par ch" ptType="doc node" func="cnt" op="gt" val="1">
          <dgm:forEach name="sibTransForEach" axis="followSib" ptType="sibTrans" hideLastTrans="0" cnt="1">
            <dgm:layoutNode name="sibTrans">
              <dgm:choose name="Name11">
                <dgm:if name="Name12" axis="par ch" ptType="doc node" func="cnt" op="lt" val="3">
                  <dgm:alg type="conn">
                    <dgm:param type="begPts" val="radial"/>
                    <dgm:param type="endPts" val="radial"/>
                  </dgm:alg>
                </dgm:if>
                <dgm:else name="Name13">
                  <dgm:alg type="conn">
                    <dgm:param type="begPts" val="auto"/>
                    <dgm:param type="endPts" val="auto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1.35"/>
                <dgm:constr type="connDist"/>
                <dgm:constr type="w" for="ch" refType="connDist" fact="0.45"/>
                <dgm:constr type="h" for="ch" refType="h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14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112</Words>
  <Characters>644</Characters>
  <Application>Microsoft Office Word</Application>
  <DocSecurity>0</DocSecurity>
  <Lines>5</Lines>
  <Paragraphs>1</Paragraphs>
  <ScaleCrop>false</ScaleCrop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2026-03-01T16:11:00Z</dcterms:created>
  <dcterms:modified xsi:type="dcterms:W3CDTF">2026-03-03T17:00:00Z</dcterms:modified>
</cp:coreProperties>
</file>